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8478" w14:textId="77777777" w:rsidR="00526335" w:rsidRDefault="00526335" w:rsidP="00580361">
      <w:pPr>
        <w:pStyle w:val="UTSSubBlue15pt"/>
        <w:spacing w:before="480" w:after="120"/>
        <w:rPr>
          <w:b/>
        </w:rPr>
      </w:pPr>
    </w:p>
    <w:tbl>
      <w:tblPr>
        <w:tblW w:w="8646" w:type="dxa"/>
        <w:tblLook w:val="04A0" w:firstRow="1" w:lastRow="0" w:firstColumn="1" w:lastColumn="0" w:noHBand="0" w:noVBand="1"/>
      </w:tblPr>
      <w:tblGrid>
        <w:gridCol w:w="4111"/>
        <w:gridCol w:w="1559"/>
        <w:gridCol w:w="2976"/>
      </w:tblGrid>
      <w:tr w:rsidR="00526335" w:rsidRPr="00526335" w14:paraId="2C914300" w14:textId="77777777" w:rsidTr="00500D51">
        <w:tc>
          <w:tcPr>
            <w:tcW w:w="4111" w:type="dxa"/>
            <w:vMerge w:val="restart"/>
            <w:shd w:val="clear" w:color="auto" w:fill="auto"/>
          </w:tcPr>
          <w:p w14:paraId="1C12DD84" w14:textId="77777777" w:rsidR="00526335" w:rsidRPr="00526335" w:rsidRDefault="00526335" w:rsidP="00A53571">
            <w:pPr>
              <w:spacing w:before="120"/>
              <w:rPr>
                <w:rFonts w:ascii="Arial" w:eastAsia="Calibri" w:hAnsi="Arial" w:cs="Arial"/>
                <w:color w:val="000000"/>
                <w:sz w:val="52"/>
                <w:szCs w:val="52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color w:val="000000"/>
                <w:sz w:val="52"/>
                <w:szCs w:val="52"/>
                <w:lang w:val="en-US" w:eastAsia="en-US"/>
              </w:rPr>
              <w:t xml:space="preserve">32144 </w:t>
            </w:r>
          </w:p>
          <w:p w14:paraId="1AC8D66A" w14:textId="77777777" w:rsidR="00526335" w:rsidRPr="00526335" w:rsidRDefault="00526335" w:rsidP="00526335">
            <w:pPr>
              <w:rPr>
                <w:rFonts w:ascii="Arial" w:eastAsia="Calibri" w:hAnsi="Arial" w:cs="Arial"/>
                <w:b/>
                <w:color w:val="0F4BEB"/>
                <w:sz w:val="52"/>
                <w:szCs w:val="52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color w:val="000000"/>
                <w:spacing w:val="-20"/>
                <w:sz w:val="50"/>
                <w:szCs w:val="50"/>
                <w:lang w:val="en-GB" w:eastAsia="en-US"/>
              </w:rPr>
              <w:t>Technology</w:t>
            </w:r>
            <w:r w:rsidRPr="00526335">
              <w:rPr>
                <w:rFonts w:ascii="Arial" w:eastAsia="Calibri" w:hAnsi="Arial" w:cs="Arial"/>
                <w:color w:val="000000"/>
                <w:sz w:val="52"/>
                <w:szCs w:val="52"/>
                <w:lang w:val="en-GB" w:eastAsia="en-US"/>
              </w:rPr>
              <w:t xml:space="preserve"> </w:t>
            </w:r>
            <w:r w:rsidRPr="00526335">
              <w:rPr>
                <w:rFonts w:ascii="Arial" w:eastAsia="Calibri" w:hAnsi="Arial" w:cs="Arial"/>
                <w:color w:val="000000"/>
                <w:spacing w:val="26"/>
                <w:sz w:val="52"/>
                <w:szCs w:val="52"/>
                <w:lang w:val="en-GB" w:eastAsia="en-US"/>
              </w:rPr>
              <w:t>Research</w:t>
            </w:r>
            <w:r w:rsidRPr="00526335">
              <w:rPr>
                <w:rFonts w:ascii="Arial" w:eastAsia="Calibri" w:hAnsi="Arial" w:cs="Arial"/>
                <w:color w:val="000000"/>
                <w:sz w:val="52"/>
                <w:szCs w:val="52"/>
                <w:lang w:val="en-GB" w:eastAsia="en-US"/>
              </w:rPr>
              <w:t xml:space="preserve"> Preparation</w:t>
            </w:r>
          </w:p>
        </w:tc>
        <w:tc>
          <w:tcPr>
            <w:tcW w:w="4535" w:type="dxa"/>
            <w:gridSpan w:val="2"/>
            <w:tcBorders>
              <w:top w:val="single" w:sz="36" w:space="0" w:color="auto"/>
            </w:tcBorders>
            <w:shd w:val="clear" w:color="auto" w:fill="0F4BEB"/>
          </w:tcPr>
          <w:p w14:paraId="25D66299" w14:textId="287ABA3F" w:rsidR="00526335" w:rsidRPr="00526335" w:rsidRDefault="00526335" w:rsidP="00A53571">
            <w:pPr>
              <w:spacing w:before="120" w:after="16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val="en-US" w:eastAsia="en-US"/>
              </w:rPr>
              <w:t xml:space="preserve">Week </w:t>
            </w:r>
            <w:r w:rsidR="001734AC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val="en-US" w:eastAsia="en-US"/>
              </w:rPr>
              <w:t>4</w:t>
            </w:r>
            <w:r w:rsidRPr="00526335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val="en-US" w:eastAsia="en-US"/>
              </w:rPr>
              <w:t xml:space="preserve"> Tutorial </w:t>
            </w:r>
            <w:r w:rsidR="00A47941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val="en-US" w:eastAsia="en-US"/>
              </w:rPr>
              <w:t>3</w:t>
            </w:r>
            <w:r w:rsidRPr="00526335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val="en-US" w:eastAsia="en-US"/>
              </w:rPr>
              <w:t xml:space="preserve"> Overview</w:t>
            </w:r>
          </w:p>
        </w:tc>
      </w:tr>
      <w:tr w:rsidR="00526335" w:rsidRPr="00A53571" w14:paraId="34B859FA" w14:textId="77777777" w:rsidTr="00500D51">
        <w:tc>
          <w:tcPr>
            <w:tcW w:w="4111" w:type="dxa"/>
            <w:vMerge/>
            <w:shd w:val="clear" w:color="auto" w:fill="auto"/>
          </w:tcPr>
          <w:p w14:paraId="5BC43269" w14:textId="77777777" w:rsidR="00526335" w:rsidRPr="00526335" w:rsidRDefault="00526335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right w:val="single" w:sz="24" w:space="0" w:color="FFFFFF"/>
            </w:tcBorders>
            <w:shd w:val="clear" w:color="auto" w:fill="E8EEFD"/>
            <w:vAlign w:val="center"/>
          </w:tcPr>
          <w:p w14:paraId="10CED711" w14:textId="77777777" w:rsidR="00526335" w:rsidRPr="00526335" w:rsidRDefault="00526335" w:rsidP="00A53571">
            <w:pPr>
              <w:spacing w:before="8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  <w:t xml:space="preserve">Topics </w:t>
            </w:r>
          </w:p>
          <w:p w14:paraId="6A1D5062" w14:textId="77777777" w:rsidR="00526335" w:rsidRPr="00526335" w:rsidRDefault="00526335" w:rsidP="00A53571">
            <w:pPr>
              <w:spacing w:before="8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  <w:t>Covered:</w:t>
            </w:r>
          </w:p>
        </w:tc>
        <w:tc>
          <w:tcPr>
            <w:tcW w:w="2976" w:type="dxa"/>
            <w:tcBorders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01A1BC10" w14:textId="77777777" w:rsidR="00526335" w:rsidRPr="00A53571" w:rsidRDefault="00526335" w:rsidP="00A53571">
            <w:pPr>
              <w:pStyle w:val="UTSSubBlue15pt"/>
              <w:spacing w:before="80" w:after="40"/>
              <w:rPr>
                <w:sz w:val="16"/>
                <w:szCs w:val="16"/>
              </w:rPr>
            </w:pPr>
            <w:r w:rsidRPr="00A53571">
              <w:rPr>
                <w:sz w:val="16"/>
                <w:szCs w:val="16"/>
              </w:rPr>
              <w:t>Critical Reading</w:t>
            </w:r>
          </w:p>
        </w:tc>
      </w:tr>
      <w:tr w:rsidR="00526335" w:rsidRPr="00A53571" w14:paraId="50393BA6" w14:textId="77777777" w:rsidTr="00500D51">
        <w:tc>
          <w:tcPr>
            <w:tcW w:w="4111" w:type="dxa"/>
            <w:vMerge/>
            <w:shd w:val="clear" w:color="auto" w:fill="auto"/>
          </w:tcPr>
          <w:p w14:paraId="1F608D16" w14:textId="77777777" w:rsidR="00526335" w:rsidRPr="00526335" w:rsidRDefault="00526335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right w:val="single" w:sz="24" w:space="0" w:color="FFFFFF"/>
            </w:tcBorders>
            <w:shd w:val="clear" w:color="auto" w:fill="E8EEFD"/>
            <w:vAlign w:val="center"/>
          </w:tcPr>
          <w:p w14:paraId="56114BFC" w14:textId="77777777" w:rsidR="00526335" w:rsidRPr="00526335" w:rsidRDefault="00526335" w:rsidP="00A53571">
            <w:pPr>
              <w:spacing w:before="4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709CF393" w14:textId="4969B692" w:rsidR="00526335" w:rsidRPr="00A53571" w:rsidRDefault="00526335" w:rsidP="00A53571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A53571">
              <w:rPr>
                <w:sz w:val="16"/>
                <w:szCs w:val="16"/>
              </w:rPr>
              <w:t xml:space="preserve">Critical </w:t>
            </w:r>
            <w:r w:rsidR="00CE789C">
              <w:rPr>
                <w:sz w:val="16"/>
                <w:szCs w:val="16"/>
              </w:rPr>
              <w:t>Evaluation of Sources</w:t>
            </w:r>
          </w:p>
        </w:tc>
      </w:tr>
      <w:tr w:rsidR="00526335" w:rsidRPr="00A53571" w14:paraId="5041A04A" w14:textId="77777777" w:rsidTr="00500D51">
        <w:tc>
          <w:tcPr>
            <w:tcW w:w="4111" w:type="dxa"/>
            <w:vMerge/>
            <w:shd w:val="clear" w:color="auto" w:fill="auto"/>
          </w:tcPr>
          <w:p w14:paraId="3EB222DA" w14:textId="77777777" w:rsidR="00526335" w:rsidRPr="00526335" w:rsidRDefault="00526335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/>
              <w:right w:val="single" w:sz="24" w:space="0" w:color="FFFFFF"/>
            </w:tcBorders>
            <w:shd w:val="clear" w:color="auto" w:fill="E8EEFD"/>
            <w:vAlign w:val="center"/>
          </w:tcPr>
          <w:p w14:paraId="52EFCCFA" w14:textId="77777777" w:rsidR="00526335" w:rsidRPr="00526335" w:rsidRDefault="00526335" w:rsidP="00A53571">
            <w:pPr>
              <w:spacing w:before="4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54976D1C" w14:textId="1DBA53E7" w:rsidR="00526335" w:rsidRPr="00A53571" w:rsidRDefault="00526335" w:rsidP="00A53571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A53571">
              <w:rPr>
                <w:sz w:val="16"/>
                <w:szCs w:val="16"/>
              </w:rPr>
              <w:t xml:space="preserve">Literature Review </w:t>
            </w:r>
          </w:p>
        </w:tc>
      </w:tr>
      <w:tr w:rsidR="00526335" w:rsidRPr="00A53571" w14:paraId="579B465D" w14:textId="77777777" w:rsidTr="00500D51">
        <w:tc>
          <w:tcPr>
            <w:tcW w:w="4111" w:type="dxa"/>
            <w:vMerge/>
            <w:shd w:val="clear" w:color="auto" w:fill="auto"/>
          </w:tcPr>
          <w:p w14:paraId="00AF1DEA" w14:textId="77777777" w:rsidR="00526335" w:rsidRPr="00526335" w:rsidRDefault="00526335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  <w:right w:val="single" w:sz="24" w:space="0" w:color="FFFFFF"/>
            </w:tcBorders>
            <w:shd w:val="clear" w:color="auto" w:fill="E8EEFD"/>
            <w:vAlign w:val="center"/>
          </w:tcPr>
          <w:p w14:paraId="591B441E" w14:textId="77777777" w:rsidR="00526335" w:rsidRPr="00526335" w:rsidRDefault="00526335" w:rsidP="00A53571">
            <w:pPr>
              <w:spacing w:before="4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  <w:t>Points: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06110FE4" w14:textId="77777777" w:rsidR="00526335" w:rsidRPr="00A53571" w:rsidRDefault="00526335" w:rsidP="00A53571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A53571">
              <w:rPr>
                <w:sz w:val="16"/>
                <w:szCs w:val="16"/>
              </w:rPr>
              <w:t>6</w:t>
            </w:r>
          </w:p>
        </w:tc>
      </w:tr>
      <w:tr w:rsidR="00526335" w:rsidRPr="00A53571" w14:paraId="7CE01D5F" w14:textId="77777777" w:rsidTr="00500D51">
        <w:tc>
          <w:tcPr>
            <w:tcW w:w="4111" w:type="dxa"/>
            <w:vMerge/>
            <w:shd w:val="clear" w:color="auto" w:fill="auto"/>
          </w:tcPr>
          <w:p w14:paraId="7AE741E3" w14:textId="77777777" w:rsidR="00526335" w:rsidRPr="00526335" w:rsidRDefault="00526335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  <w:right w:val="single" w:sz="24" w:space="0" w:color="FFFFFF"/>
            </w:tcBorders>
            <w:shd w:val="clear" w:color="auto" w:fill="E8EEFD"/>
            <w:vAlign w:val="center"/>
          </w:tcPr>
          <w:p w14:paraId="14D79515" w14:textId="77777777" w:rsidR="00526335" w:rsidRPr="00526335" w:rsidRDefault="00526335" w:rsidP="00A53571">
            <w:pPr>
              <w:spacing w:before="4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  <w:t>Date Due: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2D7F0499" w14:textId="77777777" w:rsidR="00526335" w:rsidRPr="00A53571" w:rsidRDefault="00526335" w:rsidP="00A53571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A53571">
              <w:rPr>
                <w:sz w:val="16"/>
                <w:szCs w:val="16"/>
              </w:rPr>
              <w:t>Week 4 – In Class</w:t>
            </w:r>
          </w:p>
        </w:tc>
      </w:tr>
      <w:tr w:rsidR="00500D51" w:rsidRPr="00A53571" w14:paraId="1B2254CC" w14:textId="77777777" w:rsidTr="00500D51">
        <w:tc>
          <w:tcPr>
            <w:tcW w:w="4111" w:type="dxa"/>
            <w:vMerge/>
            <w:shd w:val="clear" w:color="auto" w:fill="auto"/>
          </w:tcPr>
          <w:p w14:paraId="3CD3C3C4" w14:textId="77777777" w:rsidR="00500D51" w:rsidRPr="00526335" w:rsidRDefault="00500D51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  <w:right w:val="single" w:sz="24" w:space="0" w:color="FFFFFF"/>
            </w:tcBorders>
            <w:shd w:val="clear" w:color="auto" w:fill="E8EEFD"/>
            <w:vAlign w:val="center"/>
          </w:tcPr>
          <w:p w14:paraId="230A1298" w14:textId="24104A7C" w:rsidR="00500D51" w:rsidRPr="00526335" w:rsidRDefault="00500D51" w:rsidP="00A53571">
            <w:pPr>
              <w:spacing w:before="40" w:after="4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  <w:r w:rsidRPr="00526335"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  <w:t>Submission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54780345" w14:textId="2871BEA7" w:rsidR="00500D51" w:rsidRPr="00A53571" w:rsidRDefault="00500D51" w:rsidP="00A53571">
            <w:pPr>
              <w:pStyle w:val="UTSSubBlue15pt"/>
              <w:spacing w:before="40" w:after="40"/>
              <w:rPr>
                <w:sz w:val="16"/>
                <w:szCs w:val="16"/>
              </w:rPr>
            </w:pPr>
            <w:r w:rsidRPr="00A53571">
              <w:rPr>
                <w:sz w:val="16"/>
                <w:szCs w:val="16"/>
              </w:rPr>
              <w:t>In-class contribution to discussions during Week 4 tutorial session</w:t>
            </w:r>
          </w:p>
        </w:tc>
      </w:tr>
      <w:tr w:rsidR="00500D51" w:rsidRPr="00A53571" w14:paraId="37500E92" w14:textId="77777777" w:rsidTr="00500D51">
        <w:tc>
          <w:tcPr>
            <w:tcW w:w="4111" w:type="dxa"/>
            <w:vMerge/>
            <w:shd w:val="clear" w:color="auto" w:fill="auto"/>
          </w:tcPr>
          <w:p w14:paraId="0F1BCAB6" w14:textId="77777777" w:rsidR="00500D51" w:rsidRPr="00526335" w:rsidRDefault="00500D51" w:rsidP="00A53571">
            <w:pPr>
              <w:spacing w:before="120" w:after="240"/>
              <w:rPr>
                <w:rFonts w:ascii="Arial" w:eastAsia="Calibri" w:hAnsi="Arial" w:cs="Arial"/>
                <w:color w:val="000000"/>
                <w:sz w:val="60"/>
                <w:szCs w:val="6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  <w:right w:val="single" w:sz="24" w:space="0" w:color="FFFFFF"/>
            </w:tcBorders>
            <w:shd w:val="clear" w:color="auto" w:fill="E8EEFD"/>
            <w:vAlign w:val="center"/>
          </w:tcPr>
          <w:p w14:paraId="383C6F3A" w14:textId="56914E99" w:rsidR="00500D51" w:rsidRPr="00526335" w:rsidRDefault="00500D51" w:rsidP="00A53571">
            <w:pPr>
              <w:spacing w:before="40" w:after="120"/>
              <w:jc w:val="right"/>
              <w:rPr>
                <w:rFonts w:ascii="Arial" w:eastAsia="Calibri" w:hAnsi="Arial" w:cs="Arial"/>
                <w:b/>
                <w:color w:val="0F4BEB"/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24" w:space="0" w:color="FFFFFF"/>
              <w:bottom w:val="single" w:sz="4" w:space="0" w:color="FFFFFF"/>
            </w:tcBorders>
            <w:shd w:val="clear" w:color="auto" w:fill="E8EEFD"/>
            <w:vAlign w:val="center"/>
          </w:tcPr>
          <w:p w14:paraId="0183C603" w14:textId="7D0226A4" w:rsidR="00500D51" w:rsidRPr="00A53571" w:rsidRDefault="00500D51" w:rsidP="00A53571">
            <w:pPr>
              <w:pStyle w:val="UTSSubBlue15pt"/>
              <w:spacing w:before="40" w:after="120"/>
              <w:rPr>
                <w:sz w:val="16"/>
                <w:szCs w:val="16"/>
              </w:rPr>
            </w:pPr>
          </w:p>
        </w:tc>
      </w:tr>
    </w:tbl>
    <w:p w14:paraId="154BDAB3" w14:textId="77777777" w:rsidR="00526335" w:rsidRPr="00526335" w:rsidRDefault="00526335" w:rsidP="00526335">
      <w:pPr>
        <w:rPr>
          <w:rFonts w:ascii="Arial" w:eastAsia="Calibri" w:hAnsi="Arial" w:cs="Arial"/>
          <w:b/>
          <w:caps/>
          <w:color w:val="0F4BEB"/>
          <w:lang w:val="en-US" w:eastAsia="en-US"/>
        </w:rPr>
      </w:pPr>
    </w:p>
    <w:p w14:paraId="1A11B3EF" w14:textId="77777777" w:rsidR="00526335" w:rsidRPr="00526335" w:rsidRDefault="00526335" w:rsidP="00526335">
      <w:pPr>
        <w:spacing w:before="240" w:after="240"/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</w:pPr>
      <w:r w:rsidRPr="00526335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 xml:space="preserve">Week </w:t>
      </w:r>
      <w:r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>4</w:t>
      </w:r>
      <w:r w:rsidRPr="00526335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 xml:space="preserve"> Tutorial Preparation</w:t>
      </w:r>
    </w:p>
    <w:p w14:paraId="3430A66D" w14:textId="77777777" w:rsidR="00135618" w:rsidRPr="008D18D5" w:rsidRDefault="00135618" w:rsidP="00687C8D">
      <w:pPr>
        <w:pStyle w:val="UTSBodyBlack9pt"/>
        <w:numPr>
          <w:ilvl w:val="0"/>
          <w:numId w:val="7"/>
        </w:numPr>
        <w:spacing w:after="240" w:line="260" w:lineRule="exact"/>
        <w:ind w:left="476" w:hanging="476"/>
        <w:rPr>
          <w:sz w:val="20"/>
          <w:szCs w:val="20"/>
          <w:lang w:val="en-AU"/>
        </w:rPr>
      </w:pPr>
      <w:r w:rsidRPr="00135618">
        <w:rPr>
          <w:b/>
          <w:color w:val="0F4BEB"/>
          <w:sz w:val="20"/>
          <w:szCs w:val="20"/>
          <w:lang w:val="en-AU"/>
        </w:rPr>
        <w:t>IDENTIFY AND READ 3-5 PAPERS</w:t>
      </w:r>
      <w:r w:rsidRPr="00135618">
        <w:rPr>
          <w:b/>
          <w:color w:val="4472C4"/>
          <w:sz w:val="20"/>
          <w:szCs w:val="20"/>
          <w:lang w:val="en-AU"/>
        </w:rPr>
        <w:t xml:space="preserve"> </w:t>
      </w:r>
      <w:r w:rsidRPr="008B09F9">
        <w:rPr>
          <w:sz w:val="20"/>
          <w:szCs w:val="20"/>
          <w:lang w:val="en-AU"/>
        </w:rPr>
        <w:t xml:space="preserve">– </w:t>
      </w:r>
      <w:r>
        <w:rPr>
          <w:sz w:val="20"/>
          <w:szCs w:val="20"/>
          <w:lang w:val="en-AU"/>
        </w:rPr>
        <w:t xml:space="preserve">Identify at least three to five relevant research article from the academic and/or industry databases. </w:t>
      </w:r>
      <w:r w:rsidRPr="008D18D5">
        <w:rPr>
          <w:sz w:val="20"/>
          <w:szCs w:val="20"/>
          <w:lang w:val="en-AU"/>
        </w:rPr>
        <w:t xml:space="preserve">You </w:t>
      </w:r>
      <w:r>
        <w:rPr>
          <w:sz w:val="20"/>
          <w:szCs w:val="20"/>
          <w:lang w:val="en-AU"/>
        </w:rPr>
        <w:t>should</w:t>
      </w:r>
      <w:r w:rsidRPr="008D18D5">
        <w:rPr>
          <w:sz w:val="20"/>
          <w:szCs w:val="20"/>
          <w:lang w:val="en-AU"/>
        </w:rPr>
        <w:t xml:space="preserve"> use</w:t>
      </w:r>
      <w:r>
        <w:rPr>
          <w:sz w:val="20"/>
          <w:szCs w:val="20"/>
          <w:lang w:val="en-AU"/>
        </w:rPr>
        <w:t xml:space="preserve"> academic or industry databases (such as </w:t>
      </w:r>
      <w:r w:rsidRPr="00135618">
        <w:rPr>
          <w:color w:val="0F4BEB"/>
          <w:sz w:val="20"/>
          <w:szCs w:val="20"/>
        </w:rPr>
        <w:t xml:space="preserve">ProQuest Central, Google Scholar, </w:t>
      </w:r>
      <w:r w:rsidRPr="00135618">
        <w:rPr>
          <w:i/>
          <w:iCs/>
          <w:color w:val="0F4BEB"/>
          <w:sz w:val="20"/>
          <w:szCs w:val="20"/>
        </w:rPr>
        <w:t>Scopus</w:t>
      </w:r>
      <w:r w:rsidRPr="00135618">
        <w:rPr>
          <w:color w:val="0F4BEB"/>
          <w:sz w:val="20"/>
          <w:szCs w:val="20"/>
        </w:rPr>
        <w:t xml:space="preserve"> (Elsevier) </w:t>
      </w:r>
      <w:r w:rsidRPr="00135618">
        <w:rPr>
          <w:i/>
          <w:iCs/>
          <w:color w:val="0F4BEB"/>
          <w:sz w:val="20"/>
          <w:szCs w:val="20"/>
        </w:rPr>
        <w:t>Web</w:t>
      </w:r>
      <w:r w:rsidRPr="00135618">
        <w:rPr>
          <w:color w:val="0F4BEB"/>
          <w:sz w:val="20"/>
          <w:szCs w:val="20"/>
        </w:rPr>
        <w:t xml:space="preserve"> of Science, and Discovery (EBSCO))</w:t>
      </w:r>
      <w:r w:rsidRPr="00135618">
        <w:rPr>
          <w:color w:val="4472C4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or </w:t>
      </w:r>
      <w:r>
        <w:rPr>
          <w:color w:val="auto"/>
          <w:sz w:val="20"/>
          <w:szCs w:val="20"/>
          <w:lang w:val="en-GB"/>
        </w:rPr>
        <w:t xml:space="preserve">industry report databases </w:t>
      </w:r>
      <w:r w:rsidRPr="00135618">
        <w:rPr>
          <w:color w:val="0F4BEB"/>
          <w:sz w:val="20"/>
          <w:szCs w:val="20"/>
          <w:lang w:val="en-GB"/>
        </w:rPr>
        <w:t>(Gartner.com, IBIS Industry World Reports)</w:t>
      </w:r>
      <w:r>
        <w:rPr>
          <w:sz w:val="20"/>
          <w:szCs w:val="20"/>
          <w:lang w:val="en-AU"/>
        </w:rPr>
        <w:t xml:space="preserve">, which are </w:t>
      </w:r>
      <w:r w:rsidRPr="001D2A2B">
        <w:rPr>
          <w:sz w:val="20"/>
          <w:szCs w:val="20"/>
        </w:rPr>
        <w:t>available via the UTS Library website</w:t>
      </w:r>
      <w:r>
        <w:rPr>
          <w:sz w:val="20"/>
          <w:szCs w:val="20"/>
        </w:rPr>
        <w:t xml:space="preserve"> (Refer to Week 3 Lecture</w:t>
      </w:r>
      <w:r>
        <w:rPr>
          <w:color w:val="auto"/>
          <w:sz w:val="20"/>
          <w:szCs w:val="20"/>
        </w:rPr>
        <w:t>).</w:t>
      </w:r>
    </w:p>
    <w:p w14:paraId="496D6BD4" w14:textId="77777777" w:rsidR="00526335" w:rsidRDefault="00135618" w:rsidP="00687C8D">
      <w:pPr>
        <w:numPr>
          <w:ilvl w:val="0"/>
          <w:numId w:val="7"/>
        </w:numPr>
        <w:spacing w:before="120" w:after="240" w:line="260" w:lineRule="exact"/>
        <w:ind w:left="426" w:hanging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aps/>
          <w:color w:val="0F4BEB"/>
          <w:sz w:val="20"/>
          <w:szCs w:val="20"/>
          <w:lang w:eastAsia="en-US"/>
        </w:rPr>
        <w:t xml:space="preserve">CRITICAL </w:t>
      </w:r>
      <w:r w:rsidR="00526335">
        <w:rPr>
          <w:rFonts w:ascii="Arial" w:eastAsia="Calibri" w:hAnsi="Arial" w:cs="Arial"/>
          <w:b/>
          <w:caps/>
          <w:color w:val="0F4BEB"/>
          <w:sz w:val="20"/>
          <w:szCs w:val="20"/>
          <w:lang w:eastAsia="en-US"/>
        </w:rPr>
        <w:t>READING FOR</w:t>
      </w:r>
      <w:r w:rsidR="00526335" w:rsidRPr="00526335">
        <w:rPr>
          <w:rFonts w:ascii="Arial" w:eastAsia="Calibri" w:hAnsi="Arial" w:cs="Arial"/>
          <w:b/>
          <w:caps/>
          <w:color w:val="0F4BEB"/>
          <w:sz w:val="20"/>
          <w:szCs w:val="20"/>
          <w:lang w:eastAsia="en-US"/>
        </w:rPr>
        <w:t xml:space="preserve"> your research TOP</w:t>
      </w:r>
      <w:r w:rsidR="00526335">
        <w:rPr>
          <w:rFonts w:ascii="Arial" w:eastAsia="Calibri" w:hAnsi="Arial" w:cs="Arial"/>
          <w:b/>
          <w:caps/>
          <w:color w:val="0F4BEB"/>
          <w:sz w:val="20"/>
          <w:szCs w:val="20"/>
          <w:lang w:eastAsia="en-US"/>
        </w:rPr>
        <w:t>I</w:t>
      </w:r>
      <w:r w:rsidR="00526335" w:rsidRPr="00526335">
        <w:rPr>
          <w:rFonts w:ascii="Arial" w:eastAsia="Calibri" w:hAnsi="Arial" w:cs="Arial"/>
          <w:b/>
          <w:caps/>
          <w:color w:val="0F4BEB"/>
          <w:sz w:val="20"/>
          <w:szCs w:val="20"/>
          <w:lang w:eastAsia="en-US"/>
        </w:rPr>
        <w:t>C</w:t>
      </w:r>
      <w:r w:rsidR="00526335" w:rsidRPr="00526335">
        <w:rPr>
          <w:rFonts w:ascii="Arial" w:eastAsia="Calibri" w:hAnsi="Arial" w:cs="Arial"/>
          <w:b/>
          <w:color w:val="0F4BEB"/>
          <w:sz w:val="20"/>
          <w:szCs w:val="20"/>
          <w:lang w:eastAsia="en-US"/>
        </w:rPr>
        <w:t xml:space="preserve"> </w:t>
      </w:r>
      <w:r w:rsidR="00526335" w:rsidRPr="00526335">
        <w:rPr>
          <w:rFonts w:ascii="Arial" w:eastAsia="Calibri" w:hAnsi="Arial" w:cs="Arial"/>
          <w:sz w:val="20"/>
          <w:szCs w:val="20"/>
          <w:lang w:eastAsia="en-US"/>
        </w:rPr>
        <w:t xml:space="preserve">– </w:t>
      </w:r>
      <w:r>
        <w:rPr>
          <w:rFonts w:ascii="Arial" w:eastAsia="Calibri" w:hAnsi="Arial" w:cs="Arial"/>
          <w:sz w:val="20"/>
          <w:szCs w:val="20"/>
          <w:lang w:eastAsia="en-US"/>
        </w:rPr>
        <w:t>Select</w:t>
      </w:r>
      <w:r w:rsidR="00526335" w:rsidRPr="0052633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the</w:t>
      </w:r>
      <w:r w:rsidR="00526335" w:rsidRPr="00526335">
        <w:rPr>
          <w:rFonts w:ascii="Arial" w:eastAsia="Calibri" w:hAnsi="Arial" w:cs="Arial"/>
          <w:b/>
          <w:sz w:val="20"/>
          <w:szCs w:val="20"/>
          <w:lang w:eastAsia="en-US"/>
        </w:rPr>
        <w:t xml:space="preserve"> most relevant paper sourced to date</w:t>
      </w:r>
      <w:r w:rsidR="00526335" w:rsidRPr="00526335">
        <w:rPr>
          <w:rFonts w:ascii="Arial" w:eastAsia="Calibri" w:hAnsi="Arial" w:cs="Arial"/>
          <w:sz w:val="20"/>
          <w:szCs w:val="20"/>
          <w:lang w:eastAsia="en-US"/>
        </w:rPr>
        <w:t>, read your selected conference paper</w:t>
      </w:r>
      <w:r w:rsidR="0052633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526335" w:rsidRPr="00526335">
        <w:rPr>
          <w:rFonts w:ascii="Arial" w:eastAsia="Calibri" w:hAnsi="Arial" w:cs="Arial"/>
          <w:sz w:val="20"/>
          <w:szCs w:val="20"/>
          <w:lang w:eastAsia="en-US"/>
        </w:rPr>
        <w:t xml:space="preserve"> journal article </w:t>
      </w:r>
      <w:r w:rsidR="00526335">
        <w:rPr>
          <w:rFonts w:ascii="Arial" w:eastAsia="Calibri" w:hAnsi="Arial" w:cs="Arial"/>
          <w:sz w:val="20"/>
          <w:szCs w:val="20"/>
          <w:lang w:eastAsia="en-US"/>
        </w:rPr>
        <w:t xml:space="preserve">or industry report </w:t>
      </w:r>
      <w:r w:rsidR="00526335" w:rsidRPr="00526335">
        <w:rPr>
          <w:rFonts w:ascii="Arial" w:eastAsia="Calibri" w:hAnsi="Arial" w:cs="Arial"/>
          <w:sz w:val="20"/>
          <w:szCs w:val="20"/>
          <w:lang w:eastAsia="en-US"/>
        </w:rPr>
        <w:t xml:space="preserve">in preparation for </w:t>
      </w:r>
      <w:r w:rsidR="00526335">
        <w:rPr>
          <w:rFonts w:ascii="Arial" w:eastAsia="Calibri" w:hAnsi="Arial" w:cs="Arial"/>
          <w:sz w:val="20"/>
          <w:szCs w:val="20"/>
          <w:lang w:eastAsia="en-US"/>
        </w:rPr>
        <w:t>the</w:t>
      </w:r>
      <w:r w:rsidR="00526335" w:rsidRPr="00526335">
        <w:rPr>
          <w:rFonts w:ascii="Arial" w:eastAsia="Calibri" w:hAnsi="Arial" w:cs="Arial"/>
          <w:sz w:val="20"/>
          <w:szCs w:val="20"/>
          <w:lang w:eastAsia="en-US"/>
        </w:rPr>
        <w:t xml:space="preserve"> Week 4 </w:t>
      </w:r>
      <w:r w:rsidR="00526335">
        <w:rPr>
          <w:rFonts w:ascii="Arial" w:eastAsia="Calibri" w:hAnsi="Arial" w:cs="Arial"/>
          <w:sz w:val="20"/>
          <w:szCs w:val="20"/>
          <w:lang w:eastAsia="en-US"/>
        </w:rPr>
        <w:t>in-class activities.</w:t>
      </w:r>
    </w:p>
    <w:p w14:paraId="05CE81C1" w14:textId="77777777" w:rsidR="00526335" w:rsidRDefault="00526335" w:rsidP="00F70295">
      <w:pPr>
        <w:numPr>
          <w:ilvl w:val="0"/>
          <w:numId w:val="7"/>
        </w:numPr>
        <w:spacing w:before="120" w:after="120" w:line="260" w:lineRule="exact"/>
        <w:ind w:left="426" w:hanging="426"/>
        <w:rPr>
          <w:rFonts w:ascii="Arial" w:eastAsia="Calibri" w:hAnsi="Arial" w:cs="Arial"/>
          <w:sz w:val="20"/>
          <w:szCs w:val="20"/>
          <w:lang w:eastAsia="en-US"/>
        </w:rPr>
      </w:pPr>
      <w:r w:rsidRPr="00526335">
        <w:rPr>
          <w:rFonts w:ascii="Arial" w:eastAsia="Calibri" w:hAnsi="Arial" w:cs="Arial"/>
          <w:b/>
          <w:caps/>
          <w:color w:val="0000FF"/>
          <w:sz w:val="20"/>
          <w:szCs w:val="20"/>
          <w:lang w:eastAsia="en-US"/>
        </w:rPr>
        <w:t>Register the details of your article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 xml:space="preserve"> – Please use APA Referencing (Authors, Date, Title, etc.) for your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selected 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>conference paper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 xml:space="preserve"> journal article </w:t>
      </w:r>
      <w:r>
        <w:rPr>
          <w:rFonts w:ascii="Arial" w:eastAsia="Calibri" w:hAnsi="Arial" w:cs="Arial"/>
          <w:sz w:val="20"/>
          <w:szCs w:val="20"/>
          <w:lang w:eastAsia="en-US"/>
        </w:rPr>
        <w:t>or industry report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5E548581" w14:textId="77777777" w:rsidR="00135618" w:rsidRDefault="00135618" w:rsidP="00135618">
      <w:pPr>
        <w:spacing w:before="120" w:after="60" w:line="260" w:lineRule="exact"/>
        <w:ind w:left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aps/>
          <w:color w:val="0000FF"/>
          <w:sz w:val="20"/>
          <w:szCs w:val="20"/>
          <w:lang w:eastAsia="en-US"/>
        </w:rPr>
        <w:t>INSERT APA REFERENCE BELOW</w:t>
      </w:r>
      <w:r w:rsidRPr="00135618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6B928F23" w14:textId="77777777" w:rsidR="00135618" w:rsidRDefault="00135618" w:rsidP="00135618">
      <w:pPr>
        <w:spacing w:before="120" w:after="60" w:line="260" w:lineRule="exact"/>
        <w:ind w:left="426"/>
        <w:rPr>
          <w:rFonts w:ascii="Arial" w:eastAsia="Calibri" w:hAnsi="Arial" w:cs="Arial"/>
          <w:sz w:val="20"/>
          <w:szCs w:val="20"/>
          <w:lang w:eastAsia="en-US"/>
        </w:rPr>
      </w:pPr>
    </w:p>
    <w:p w14:paraId="708A136B" w14:textId="77777777" w:rsidR="00135618" w:rsidRDefault="00135618" w:rsidP="00135618">
      <w:pPr>
        <w:spacing w:before="120" w:after="60" w:line="260" w:lineRule="exact"/>
        <w:ind w:left="426"/>
        <w:rPr>
          <w:rFonts w:ascii="Arial" w:eastAsia="Calibri" w:hAnsi="Arial" w:cs="Arial"/>
          <w:sz w:val="20"/>
          <w:szCs w:val="20"/>
          <w:lang w:eastAsia="en-US"/>
        </w:rPr>
      </w:pPr>
    </w:p>
    <w:p w14:paraId="7C17EAAD" w14:textId="77777777" w:rsidR="00687C8D" w:rsidRDefault="00687C8D" w:rsidP="00135618">
      <w:pPr>
        <w:spacing w:before="120" w:after="60" w:line="260" w:lineRule="exact"/>
        <w:ind w:left="426"/>
        <w:rPr>
          <w:rFonts w:ascii="Arial" w:eastAsia="Calibri" w:hAnsi="Arial" w:cs="Arial"/>
          <w:sz w:val="20"/>
          <w:szCs w:val="20"/>
          <w:lang w:eastAsia="en-US"/>
        </w:rPr>
      </w:pPr>
    </w:p>
    <w:p w14:paraId="3C92E3F6" w14:textId="77777777" w:rsidR="00687C8D" w:rsidRPr="00526335" w:rsidRDefault="00687C8D" w:rsidP="00135618">
      <w:pPr>
        <w:spacing w:before="120" w:after="60" w:line="260" w:lineRule="exact"/>
        <w:ind w:left="426"/>
        <w:rPr>
          <w:rFonts w:ascii="Arial" w:eastAsia="Calibri" w:hAnsi="Arial" w:cs="Arial"/>
          <w:sz w:val="20"/>
          <w:szCs w:val="20"/>
          <w:lang w:eastAsia="en-US"/>
        </w:rPr>
      </w:pPr>
    </w:p>
    <w:p w14:paraId="6A402A9B" w14:textId="77777777" w:rsidR="00687C8D" w:rsidRPr="00687C8D" w:rsidRDefault="00135618" w:rsidP="00687C8D">
      <w:pPr>
        <w:numPr>
          <w:ilvl w:val="0"/>
          <w:numId w:val="7"/>
        </w:numPr>
        <w:spacing w:after="240"/>
        <w:ind w:left="426" w:hanging="426"/>
        <w:rPr>
          <w:rFonts w:ascii="Arial" w:hAnsi="Arial" w:cs="Arial"/>
        </w:rPr>
      </w:pPr>
      <w:r w:rsidRPr="00EB5DA1">
        <w:rPr>
          <w:rFonts w:ascii="Arial" w:hAnsi="Arial" w:cs="Arial"/>
          <w:b/>
          <w:caps/>
          <w:color w:val="0F4BEB"/>
          <w:sz w:val="20"/>
          <w:szCs w:val="20"/>
        </w:rPr>
        <w:t>Scaffold</w:t>
      </w:r>
      <w:r w:rsidR="00EB5DA1">
        <w:rPr>
          <w:rFonts w:ascii="Arial" w:hAnsi="Arial" w:cs="Arial"/>
          <w:b/>
          <w:caps/>
          <w:color w:val="0F4BEB"/>
          <w:sz w:val="20"/>
          <w:szCs w:val="20"/>
        </w:rPr>
        <w:t>ING</w:t>
      </w:r>
      <w:r w:rsidRPr="00EB5DA1">
        <w:rPr>
          <w:rFonts w:ascii="Arial" w:hAnsi="Arial" w:cs="Arial"/>
          <w:b/>
          <w:caps/>
          <w:color w:val="0F4BEB"/>
          <w:sz w:val="20"/>
          <w:szCs w:val="20"/>
        </w:rPr>
        <w:t xml:space="preserve"> for Critical Reading &amp; Writing</w:t>
      </w:r>
      <w:r w:rsidRPr="00135618">
        <w:rPr>
          <w:rFonts w:ascii="Arial" w:hAnsi="Arial" w:cs="Arial"/>
          <w:b/>
          <w:color w:val="0F4BEB"/>
          <w:sz w:val="20"/>
          <w:szCs w:val="20"/>
        </w:rPr>
        <w:t xml:space="preserve"> </w:t>
      </w:r>
      <w:r w:rsidRPr="00135618">
        <w:rPr>
          <w:rFonts w:ascii="Arial" w:hAnsi="Arial" w:cs="Arial"/>
          <w:sz w:val="20"/>
          <w:szCs w:val="20"/>
        </w:rPr>
        <w:t>– Complete</w:t>
      </w:r>
      <w:r w:rsidR="003041C5">
        <w:rPr>
          <w:rFonts w:ascii="Arial" w:hAnsi="Arial" w:cs="Arial"/>
          <w:sz w:val="20"/>
          <w:szCs w:val="20"/>
        </w:rPr>
        <w:t xml:space="preserve"> as much as possible of the of ‘Scaffolding for Critical Reading &amp; Writing’ -</w:t>
      </w:r>
      <w:r w:rsidRPr="00135618">
        <w:rPr>
          <w:rFonts w:ascii="Arial" w:hAnsi="Arial" w:cs="Arial"/>
          <w:sz w:val="20"/>
          <w:szCs w:val="20"/>
        </w:rPr>
        <w:t xml:space="preserve"> Parts 1 and 2</w:t>
      </w:r>
      <w:r w:rsidR="003041C5">
        <w:rPr>
          <w:rFonts w:ascii="Arial" w:hAnsi="Arial" w:cs="Arial"/>
          <w:sz w:val="20"/>
          <w:szCs w:val="20"/>
        </w:rPr>
        <w:t xml:space="preserve">. </w:t>
      </w:r>
      <w:r w:rsidR="00687C8D">
        <w:rPr>
          <w:rFonts w:ascii="Arial" w:hAnsi="Arial" w:cs="Arial"/>
          <w:sz w:val="20"/>
          <w:szCs w:val="20"/>
        </w:rPr>
        <w:t>See over page for Parts 1 and 2</w:t>
      </w:r>
      <w:r w:rsidR="003041C5">
        <w:rPr>
          <w:rFonts w:ascii="Arial" w:hAnsi="Arial" w:cs="Arial"/>
          <w:sz w:val="20"/>
          <w:szCs w:val="20"/>
        </w:rPr>
        <w:t xml:space="preserve"> of the form</w:t>
      </w:r>
      <w:r w:rsidR="00687C8D">
        <w:rPr>
          <w:rFonts w:ascii="Arial" w:hAnsi="Arial" w:cs="Arial"/>
          <w:sz w:val="20"/>
          <w:szCs w:val="20"/>
        </w:rPr>
        <w:t xml:space="preserve">. </w:t>
      </w:r>
    </w:p>
    <w:p w14:paraId="3AAF7F22" w14:textId="77777777" w:rsidR="00135618" w:rsidRPr="00F70295" w:rsidRDefault="00687C8D" w:rsidP="00687C8D">
      <w:pPr>
        <w:spacing w:after="240"/>
        <w:ind w:left="426"/>
        <w:rPr>
          <w:rFonts w:ascii="Arial" w:hAnsi="Arial" w:cs="Arial"/>
        </w:rPr>
      </w:pPr>
      <w:r>
        <w:rPr>
          <w:rFonts w:ascii="Arial" w:hAnsi="Arial" w:cs="Arial"/>
          <w:b/>
          <w:color w:val="0F4BEB"/>
          <w:sz w:val="20"/>
          <w:szCs w:val="20"/>
        </w:rPr>
        <w:t>NB</w:t>
      </w:r>
      <w:r w:rsidRPr="00687C8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35618">
        <w:rPr>
          <w:rFonts w:ascii="Arial" w:hAnsi="Arial" w:cs="Arial"/>
          <w:sz w:val="20"/>
          <w:szCs w:val="20"/>
        </w:rPr>
        <w:t>During the in-class tutorial in</w:t>
      </w:r>
      <w:r w:rsidR="00135618" w:rsidRPr="00135618">
        <w:rPr>
          <w:rFonts w:ascii="Arial" w:hAnsi="Arial" w:cs="Arial"/>
          <w:sz w:val="20"/>
          <w:szCs w:val="20"/>
        </w:rPr>
        <w:t xml:space="preserve"> Week </w:t>
      </w:r>
      <w:r w:rsidR="00135618">
        <w:rPr>
          <w:rFonts w:ascii="Arial" w:hAnsi="Arial" w:cs="Arial"/>
          <w:sz w:val="20"/>
          <w:szCs w:val="20"/>
        </w:rPr>
        <w:t>4</w:t>
      </w:r>
      <w:r w:rsidR="00135618" w:rsidRPr="00135618">
        <w:rPr>
          <w:rFonts w:ascii="Arial" w:hAnsi="Arial" w:cs="Arial"/>
          <w:sz w:val="20"/>
          <w:szCs w:val="20"/>
        </w:rPr>
        <w:t xml:space="preserve"> </w:t>
      </w:r>
      <w:r w:rsidR="00135618">
        <w:rPr>
          <w:rFonts w:ascii="Arial" w:hAnsi="Arial" w:cs="Arial"/>
          <w:sz w:val="20"/>
          <w:szCs w:val="20"/>
        </w:rPr>
        <w:t xml:space="preserve">you can </w:t>
      </w:r>
      <w:r w:rsidR="00135618" w:rsidRPr="00135618">
        <w:rPr>
          <w:rFonts w:ascii="Arial" w:hAnsi="Arial" w:cs="Arial"/>
          <w:sz w:val="20"/>
          <w:szCs w:val="20"/>
        </w:rPr>
        <w:t>continue working on Parts 3 and 4.</w:t>
      </w:r>
    </w:p>
    <w:p w14:paraId="79AD1ABB" w14:textId="77777777" w:rsidR="00526335" w:rsidRPr="00526335" w:rsidRDefault="00526335" w:rsidP="00526335">
      <w:pPr>
        <w:numPr>
          <w:ilvl w:val="0"/>
          <w:numId w:val="7"/>
        </w:numPr>
        <w:spacing w:before="120" w:after="120" w:line="260" w:lineRule="exact"/>
        <w:ind w:left="426" w:hanging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F4BEB"/>
          <w:sz w:val="20"/>
          <w:szCs w:val="20"/>
          <w:lang w:eastAsia="en-US"/>
        </w:rPr>
        <w:t>SUPPORTING TUTORIAL TEXTS</w:t>
      </w:r>
      <w:r w:rsidRPr="00526335">
        <w:rPr>
          <w:rFonts w:ascii="Arial" w:eastAsia="Calibri" w:hAnsi="Arial" w:cs="Arial"/>
          <w:color w:val="0F4BEB"/>
          <w:sz w:val="20"/>
          <w:szCs w:val="20"/>
          <w:lang w:eastAsia="en-US"/>
        </w:rPr>
        <w:t>: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 xml:space="preserve"> Refer to Canvas Week </w:t>
      </w: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26335">
        <w:rPr>
          <w:rFonts w:ascii="Arial" w:eastAsia="Calibri" w:hAnsi="Arial" w:cs="Arial"/>
          <w:b/>
          <w:sz w:val="20"/>
          <w:szCs w:val="20"/>
          <w:lang w:eastAsia="en-US"/>
        </w:rPr>
        <w:t xml:space="preserve">Lecture </w:t>
      </w:r>
      <w:r w:rsidRPr="00526335">
        <w:rPr>
          <w:rFonts w:ascii="Arial" w:eastAsia="Calibri" w:hAnsi="Arial" w:cs="Arial"/>
          <w:b/>
          <w:i/>
          <w:sz w:val="20"/>
          <w:szCs w:val="20"/>
          <w:lang w:eastAsia="en-US"/>
        </w:rPr>
        <w:t>and</w:t>
      </w:r>
      <w:r w:rsidRPr="00526335">
        <w:rPr>
          <w:rFonts w:ascii="Arial" w:eastAsia="Calibri" w:hAnsi="Arial" w:cs="Arial"/>
          <w:b/>
          <w:sz w:val="20"/>
          <w:szCs w:val="20"/>
          <w:lang w:eastAsia="en-US"/>
        </w:rPr>
        <w:t xml:space="preserve"> Tutorial Preparation documents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>. Please be sure to read the material provided in this module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prior to your tutorial</w:t>
      </w:r>
      <w:r w:rsidRPr="00526335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00E780E8" w14:textId="77777777" w:rsidR="00526335" w:rsidRPr="00EB5DA1" w:rsidRDefault="00526335" w:rsidP="00EB5DA1">
      <w:pPr>
        <w:spacing w:before="120" w:after="160" w:line="260" w:lineRule="exact"/>
        <w:ind w:left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26335">
        <w:rPr>
          <w:rFonts w:ascii="Arial" w:eastAsia="Calibri" w:hAnsi="Arial" w:cs="Arial"/>
          <w:color w:val="0F4BEB"/>
          <w:sz w:val="20"/>
          <w:szCs w:val="20"/>
          <w:lang w:eastAsia="en-US"/>
        </w:rPr>
        <w:t>NB</w:t>
      </w:r>
      <w:r w:rsidRPr="00526335">
        <w:rPr>
          <w:rFonts w:ascii="Arial" w:eastAsia="Calibri" w:hAnsi="Arial" w:cs="Arial"/>
          <w:color w:val="000000"/>
          <w:sz w:val="20"/>
          <w:szCs w:val="20"/>
          <w:lang w:eastAsia="en-US"/>
        </w:rPr>
        <w:t>: In addition to the resources, you may also wish to refer back to Week 2’s Preparatory Reading List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to catch up on any previous readings you have miss</w:t>
      </w:r>
      <w:r w:rsidRPr="00526335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26335">
        <w:rPr>
          <w:rFonts w:ascii="Arial" w:eastAsia="Calibri" w:hAnsi="Arial" w:cs="Arial"/>
          <w:color w:val="000000"/>
          <w:sz w:val="20"/>
          <w:szCs w:val="20"/>
          <w:vertAlign w:val="superscript"/>
          <w:lang w:eastAsia="en-US"/>
        </w:rPr>
        <w:footnoteReference w:id="1"/>
      </w:r>
    </w:p>
    <w:p w14:paraId="4C48F941" w14:textId="77777777" w:rsidR="00616935" w:rsidRPr="00580361" w:rsidRDefault="00616935" w:rsidP="00616935">
      <w:pPr>
        <w:spacing w:after="80"/>
        <w:ind w:left="426"/>
        <w:rPr>
          <w:rFonts w:ascii="Arial" w:eastAsia="Calibri" w:hAnsi="Arial" w:cs="Arial"/>
          <w:b/>
          <w:color w:val="000000"/>
          <w:sz w:val="20"/>
          <w:szCs w:val="20"/>
          <w:lang w:val="en-US" w:eastAsia="en-US"/>
        </w:rPr>
      </w:pPr>
    </w:p>
    <w:p w14:paraId="268F1C91" w14:textId="77777777" w:rsidR="00F80D28" w:rsidRPr="00580361" w:rsidRDefault="00F80D28">
      <w:pPr>
        <w:rPr>
          <w:rFonts w:ascii="Arial" w:hAnsi="Arial" w:cs="Arial"/>
          <w:b/>
          <w:sz w:val="22"/>
          <w:szCs w:val="22"/>
          <w:lang w:val="en-US"/>
        </w:rPr>
      </w:pPr>
    </w:p>
    <w:p w14:paraId="5B479F78" w14:textId="77777777" w:rsidR="00526335" w:rsidRDefault="00526335">
      <w:pPr>
        <w:rPr>
          <w:rFonts w:ascii="Arial" w:hAnsi="Arial" w:cs="Arial"/>
          <w:b/>
          <w:sz w:val="22"/>
          <w:szCs w:val="22"/>
          <w:lang w:val="en-US"/>
        </w:rPr>
        <w:sectPr w:rsidR="00526335" w:rsidSect="005263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701" w:bottom="851" w:left="1701" w:header="709" w:footer="709" w:gutter="0"/>
          <w:cols w:space="708"/>
          <w:docGrid w:linePitch="360"/>
        </w:sectPr>
      </w:pPr>
    </w:p>
    <w:p w14:paraId="65BDB2A8" w14:textId="77777777" w:rsidR="00E42A0F" w:rsidRPr="00526335" w:rsidRDefault="00E42A0F" w:rsidP="00E42A0F">
      <w:pPr>
        <w:spacing w:after="120"/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</w:pPr>
      <w:r w:rsidRPr="00526335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lastRenderedPageBreak/>
        <w:t xml:space="preserve">Week </w:t>
      </w:r>
      <w:r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>4</w:t>
      </w:r>
      <w:r w:rsidRPr="00526335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 xml:space="preserve"> Tutorial Preparation</w:t>
      </w:r>
    </w:p>
    <w:p w14:paraId="397BBEBC" w14:textId="77777777" w:rsidR="00F70295" w:rsidRPr="003041C5" w:rsidRDefault="003041C5" w:rsidP="003041C5">
      <w:pPr>
        <w:spacing w:after="120"/>
        <w:rPr>
          <w:rFonts w:ascii="Arial" w:hAnsi="Arial" w:cs="Arial"/>
          <w:b/>
          <w:color w:val="0F4BEB"/>
          <w:sz w:val="22"/>
          <w:szCs w:val="22"/>
          <w:lang w:val="en-US"/>
        </w:rPr>
      </w:pPr>
      <w:r>
        <w:rPr>
          <w:rFonts w:ascii="Arial" w:hAnsi="Arial" w:cs="Arial"/>
          <w:b/>
          <w:caps/>
          <w:color w:val="0F4BEB"/>
          <w:sz w:val="20"/>
          <w:szCs w:val="20"/>
        </w:rPr>
        <w:t xml:space="preserve">4. </w:t>
      </w:r>
      <w:r w:rsidR="00E42A0F" w:rsidRPr="00EB5DA1">
        <w:rPr>
          <w:rFonts w:ascii="Arial" w:hAnsi="Arial" w:cs="Arial"/>
          <w:b/>
          <w:caps/>
          <w:color w:val="0F4BEB"/>
          <w:sz w:val="20"/>
          <w:szCs w:val="20"/>
        </w:rPr>
        <w:t>Scaffold</w:t>
      </w:r>
      <w:r w:rsidR="00E42A0F">
        <w:rPr>
          <w:rFonts w:ascii="Arial" w:hAnsi="Arial" w:cs="Arial"/>
          <w:b/>
          <w:caps/>
          <w:color w:val="0F4BEB"/>
          <w:sz w:val="20"/>
          <w:szCs w:val="20"/>
        </w:rPr>
        <w:t>ING</w:t>
      </w:r>
      <w:r w:rsidR="00E42A0F" w:rsidRPr="00EB5DA1">
        <w:rPr>
          <w:rFonts w:ascii="Arial" w:hAnsi="Arial" w:cs="Arial"/>
          <w:b/>
          <w:caps/>
          <w:color w:val="0F4BEB"/>
          <w:sz w:val="20"/>
          <w:szCs w:val="20"/>
        </w:rPr>
        <w:t xml:space="preserve"> for Critical Reading &amp; Writing</w:t>
      </w:r>
      <w:r w:rsidR="00E42A0F" w:rsidRPr="00135618">
        <w:rPr>
          <w:rFonts w:ascii="Arial" w:hAnsi="Arial" w:cs="Arial"/>
          <w:b/>
          <w:color w:val="0F4BEB"/>
          <w:sz w:val="20"/>
          <w:szCs w:val="20"/>
        </w:rPr>
        <w:t xml:space="preserve"> </w:t>
      </w:r>
      <w:r w:rsidR="00E42A0F">
        <w:rPr>
          <w:rFonts w:ascii="Arial" w:hAnsi="Arial" w:cs="Arial"/>
          <w:b/>
          <w:color w:val="0F4BEB"/>
          <w:sz w:val="20"/>
          <w:szCs w:val="20"/>
        </w:rPr>
        <w:t xml:space="preserve">- </w:t>
      </w:r>
      <w:r w:rsidR="00687C8D" w:rsidRPr="003041C5">
        <w:rPr>
          <w:rFonts w:ascii="Arial" w:hAnsi="Arial" w:cs="Arial"/>
          <w:b/>
          <w:caps/>
          <w:color w:val="0F4BEB"/>
          <w:sz w:val="22"/>
          <w:szCs w:val="22"/>
          <w:u w:val="single"/>
          <w:lang w:val="en-US"/>
        </w:rPr>
        <w:t>Part 1</w:t>
      </w:r>
      <w:r w:rsidR="00687C8D" w:rsidRPr="00E42A0F">
        <w:rPr>
          <w:rFonts w:ascii="Arial" w:hAnsi="Arial" w:cs="Arial"/>
          <w:b/>
          <w:color w:val="0F4BEB"/>
          <w:sz w:val="22"/>
          <w:szCs w:val="22"/>
          <w:lang w:val="en-US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8647"/>
      </w:tblGrid>
      <w:tr w:rsidR="00580361" w:rsidRPr="00687C8D" w14:paraId="35B8DD78" w14:textId="77777777" w:rsidTr="00580361">
        <w:tc>
          <w:tcPr>
            <w:tcW w:w="5495" w:type="dxa"/>
            <w:gridSpan w:val="2"/>
            <w:tcBorders>
              <w:top w:val="single" w:sz="24" w:space="0" w:color="auto"/>
            </w:tcBorders>
            <w:shd w:val="clear" w:color="auto" w:fill="0000FF"/>
          </w:tcPr>
          <w:p w14:paraId="5B50F4C2" w14:textId="77777777" w:rsidR="003C1FB8" w:rsidRPr="00687C8D" w:rsidRDefault="003C1FB8" w:rsidP="00580361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87C8D">
              <w:rPr>
                <w:rFonts w:ascii="Arial" w:hAnsi="Arial" w:cs="Arial"/>
                <w:b/>
                <w:color w:val="FFFFFF"/>
                <w:sz w:val="20"/>
                <w:szCs w:val="20"/>
              </w:rPr>
              <w:t>1. Evaluating your Source/Article</w:t>
            </w:r>
          </w:p>
        </w:tc>
        <w:tc>
          <w:tcPr>
            <w:tcW w:w="8647" w:type="dxa"/>
            <w:tcBorders>
              <w:top w:val="single" w:sz="24" w:space="0" w:color="auto"/>
            </w:tcBorders>
            <w:shd w:val="clear" w:color="auto" w:fill="0000FF"/>
          </w:tcPr>
          <w:p w14:paraId="4BCA94BC" w14:textId="77777777" w:rsidR="003C1FB8" w:rsidRPr="00687C8D" w:rsidRDefault="003C1FB8" w:rsidP="00580361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87C8D">
              <w:rPr>
                <w:rFonts w:ascii="Arial" w:hAnsi="Arial" w:cs="Arial"/>
                <w:b/>
                <w:color w:val="FFFFFF"/>
                <w:sz w:val="20"/>
                <w:szCs w:val="20"/>
              </w:rPr>
              <w:t>Your Evaluation</w:t>
            </w:r>
          </w:p>
        </w:tc>
      </w:tr>
      <w:tr w:rsidR="009E3298" w:rsidRPr="00E42A0F" w14:paraId="0BBA3946" w14:textId="77777777" w:rsidTr="009E3298">
        <w:tc>
          <w:tcPr>
            <w:tcW w:w="2093" w:type="dxa"/>
            <w:vMerge w:val="restart"/>
            <w:vAlign w:val="center"/>
          </w:tcPr>
          <w:p w14:paraId="10151106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 xml:space="preserve">Relevance </w:t>
            </w:r>
          </w:p>
          <w:p w14:paraId="133AD126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to Your Topic</w:t>
            </w:r>
          </w:p>
        </w:tc>
        <w:tc>
          <w:tcPr>
            <w:tcW w:w="3402" w:type="dxa"/>
            <w:vAlign w:val="center"/>
          </w:tcPr>
          <w:p w14:paraId="52765A99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Title</w:t>
            </w:r>
          </w:p>
        </w:tc>
        <w:tc>
          <w:tcPr>
            <w:tcW w:w="8647" w:type="dxa"/>
          </w:tcPr>
          <w:p w14:paraId="217E777A" w14:textId="77777777" w:rsidR="009E3298" w:rsidRPr="00E42A0F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3298" w:rsidRPr="00E42A0F" w14:paraId="59A2F96C" w14:textId="77777777" w:rsidTr="009E3298">
        <w:tc>
          <w:tcPr>
            <w:tcW w:w="2093" w:type="dxa"/>
            <w:vMerge/>
            <w:vAlign w:val="center"/>
          </w:tcPr>
          <w:p w14:paraId="0233DD84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AC5D571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Abstract</w:t>
            </w:r>
          </w:p>
        </w:tc>
        <w:tc>
          <w:tcPr>
            <w:tcW w:w="8647" w:type="dxa"/>
          </w:tcPr>
          <w:p w14:paraId="329A0447" w14:textId="77777777" w:rsidR="009E3298" w:rsidRPr="00E42A0F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3298" w:rsidRPr="00E42A0F" w14:paraId="442B4055" w14:textId="77777777" w:rsidTr="009E3298">
        <w:tc>
          <w:tcPr>
            <w:tcW w:w="2093" w:type="dxa"/>
            <w:vMerge/>
            <w:vAlign w:val="center"/>
          </w:tcPr>
          <w:p w14:paraId="5C479812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A1E3B3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Keywords</w:t>
            </w:r>
          </w:p>
        </w:tc>
        <w:tc>
          <w:tcPr>
            <w:tcW w:w="8647" w:type="dxa"/>
          </w:tcPr>
          <w:p w14:paraId="7AA918D9" w14:textId="77777777" w:rsidR="009E3298" w:rsidRPr="00E42A0F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3298" w:rsidRPr="00E42A0F" w14:paraId="036C3196" w14:textId="77777777" w:rsidTr="009E3298">
        <w:tc>
          <w:tcPr>
            <w:tcW w:w="2093" w:type="dxa"/>
            <w:vMerge w:val="restart"/>
            <w:vAlign w:val="center"/>
          </w:tcPr>
          <w:p w14:paraId="4A4FCE53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Reliability/</w:t>
            </w:r>
          </w:p>
          <w:p w14:paraId="72AB30FF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Authority</w:t>
            </w:r>
          </w:p>
        </w:tc>
        <w:tc>
          <w:tcPr>
            <w:tcW w:w="3402" w:type="dxa"/>
            <w:vAlign w:val="center"/>
          </w:tcPr>
          <w:p w14:paraId="2C83A797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i/>
                <w:sz w:val="18"/>
                <w:szCs w:val="20"/>
              </w:rPr>
              <w:t>Authors:</w:t>
            </w:r>
          </w:p>
          <w:p w14:paraId="51C1168F" w14:textId="77777777" w:rsidR="009E3298" w:rsidRPr="00E42A0F" w:rsidRDefault="009E3298" w:rsidP="007B7B28">
            <w:pPr>
              <w:numPr>
                <w:ilvl w:val="0"/>
                <w:numId w:val="3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Names?</w:t>
            </w:r>
          </w:p>
          <w:p w14:paraId="778B4975" w14:textId="77777777" w:rsidR="009E3298" w:rsidRPr="00E42A0F" w:rsidRDefault="009E3298" w:rsidP="007B7B28">
            <w:pPr>
              <w:numPr>
                <w:ilvl w:val="0"/>
                <w:numId w:val="3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Roles/Workplace?</w:t>
            </w:r>
          </w:p>
          <w:p w14:paraId="358E01B8" w14:textId="77777777" w:rsidR="009E3298" w:rsidRPr="00E42A0F" w:rsidRDefault="009E3298" w:rsidP="007B7B28">
            <w:pPr>
              <w:numPr>
                <w:ilvl w:val="0"/>
                <w:numId w:val="3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Credentials?</w:t>
            </w:r>
          </w:p>
          <w:p w14:paraId="23E4BF32" w14:textId="77777777" w:rsidR="009E3298" w:rsidRPr="00E42A0F" w:rsidRDefault="009E3298" w:rsidP="007B7B28">
            <w:pPr>
              <w:numPr>
                <w:ilvl w:val="0"/>
                <w:numId w:val="3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Can contact?</w:t>
            </w:r>
          </w:p>
        </w:tc>
        <w:tc>
          <w:tcPr>
            <w:tcW w:w="8647" w:type="dxa"/>
          </w:tcPr>
          <w:p w14:paraId="1987A25B" w14:textId="77777777" w:rsidR="009E3298" w:rsidRPr="00E42A0F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3298" w:rsidRPr="00E42A0F" w14:paraId="072297CA" w14:textId="77777777" w:rsidTr="009E3298">
        <w:tc>
          <w:tcPr>
            <w:tcW w:w="2093" w:type="dxa"/>
            <w:vMerge/>
            <w:vAlign w:val="center"/>
          </w:tcPr>
          <w:p w14:paraId="68B707A1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AC97E9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Publication Type: </w:t>
            </w:r>
          </w:p>
          <w:p w14:paraId="084C991E" w14:textId="77777777" w:rsidR="009E3298" w:rsidRPr="00E42A0F" w:rsidRDefault="009E3298" w:rsidP="007B7B28">
            <w:pPr>
              <w:numPr>
                <w:ilvl w:val="0"/>
                <w:numId w:val="4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Peer-reviewed journal/ conference paper?</w:t>
            </w:r>
          </w:p>
          <w:p w14:paraId="7D9AD4B5" w14:textId="77777777" w:rsidR="009E3298" w:rsidRPr="00E42A0F" w:rsidRDefault="009E3298" w:rsidP="007B7B28">
            <w:pPr>
              <w:numPr>
                <w:ilvl w:val="0"/>
                <w:numId w:val="4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Published book or chapter?</w:t>
            </w:r>
          </w:p>
        </w:tc>
        <w:tc>
          <w:tcPr>
            <w:tcW w:w="8647" w:type="dxa"/>
          </w:tcPr>
          <w:p w14:paraId="37DF2887" w14:textId="5DF71BFE" w:rsidR="009E3298" w:rsidRPr="00E42A0F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3298" w:rsidRPr="00E42A0F" w14:paraId="2C0F6498" w14:textId="77777777" w:rsidTr="009E3298">
        <w:tc>
          <w:tcPr>
            <w:tcW w:w="2093" w:type="dxa"/>
            <w:vMerge/>
            <w:vAlign w:val="center"/>
          </w:tcPr>
          <w:p w14:paraId="5525E491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9BE73C1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i/>
                <w:sz w:val="18"/>
                <w:szCs w:val="20"/>
              </w:rPr>
              <w:t>Publisher:</w:t>
            </w:r>
          </w:p>
          <w:p w14:paraId="0A6B8E3B" w14:textId="77777777" w:rsidR="009E3298" w:rsidRPr="00E42A0F" w:rsidRDefault="009E3298" w:rsidP="007B7B28">
            <w:pPr>
              <w:numPr>
                <w:ilvl w:val="0"/>
                <w:numId w:val="5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Reputable?</w:t>
            </w:r>
          </w:p>
        </w:tc>
        <w:tc>
          <w:tcPr>
            <w:tcW w:w="8647" w:type="dxa"/>
          </w:tcPr>
          <w:p w14:paraId="5B3C1C1D" w14:textId="43F9B369" w:rsidR="009B5558" w:rsidRPr="00E42A0F" w:rsidRDefault="009B555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3298" w:rsidRPr="00E42A0F" w14:paraId="6F4C851D" w14:textId="77777777" w:rsidTr="009E3298"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6592EFD0" w14:textId="77777777" w:rsidR="009E3298" w:rsidRPr="00E42A0F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106DB2C" w14:textId="77777777" w:rsidR="009E3298" w:rsidRPr="00E42A0F" w:rsidRDefault="009E3298" w:rsidP="007B7B2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i/>
                <w:sz w:val="18"/>
                <w:szCs w:val="20"/>
              </w:rPr>
              <w:t>Timeliness</w:t>
            </w:r>
            <w:r w:rsidRPr="00E42A0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  <w:p w14:paraId="0F13144F" w14:textId="77777777" w:rsidR="009E3298" w:rsidRPr="00E42A0F" w:rsidRDefault="009E3298" w:rsidP="007B7B28">
            <w:pPr>
              <w:numPr>
                <w:ilvl w:val="0"/>
                <w:numId w:val="5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Up-to-date?</w:t>
            </w:r>
          </w:p>
        </w:tc>
        <w:tc>
          <w:tcPr>
            <w:tcW w:w="8647" w:type="dxa"/>
          </w:tcPr>
          <w:p w14:paraId="69FECEB2" w14:textId="77777777" w:rsidR="009E3298" w:rsidRPr="00E42A0F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1FB8" w:rsidRPr="00E42A0F" w14:paraId="642BFBCB" w14:textId="77777777" w:rsidTr="009E3298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59B8C70" w14:textId="77777777" w:rsidR="003C1FB8" w:rsidRPr="00E42A0F" w:rsidRDefault="003C1FB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E42A0F">
              <w:rPr>
                <w:rFonts w:ascii="Arial" w:hAnsi="Arial" w:cs="Arial"/>
                <w:b/>
                <w:sz w:val="18"/>
                <w:szCs w:val="20"/>
              </w:rPr>
              <w:t>References</w:t>
            </w:r>
            <w:r w:rsidR="00E42A0F" w:rsidRPr="00E42A0F">
              <w:rPr>
                <w:rFonts w:ascii="Arial" w:hAnsi="Arial" w:cs="Arial"/>
                <w:b/>
                <w:sz w:val="18"/>
                <w:szCs w:val="20"/>
              </w:rPr>
              <w:t xml:space="preserve"> contained within the paper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B679BE7" w14:textId="77777777" w:rsidR="003C1FB8" w:rsidRPr="00E42A0F" w:rsidRDefault="003C1FB8" w:rsidP="007B7B28">
            <w:pPr>
              <w:numPr>
                <w:ilvl w:val="0"/>
                <w:numId w:val="5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Quantity?</w:t>
            </w:r>
          </w:p>
          <w:p w14:paraId="70D4A004" w14:textId="77777777" w:rsidR="003C1FB8" w:rsidRPr="00E42A0F" w:rsidRDefault="003C1FB8" w:rsidP="007B7B28">
            <w:pPr>
              <w:numPr>
                <w:ilvl w:val="0"/>
                <w:numId w:val="5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E42A0F">
              <w:rPr>
                <w:rFonts w:ascii="Arial" w:hAnsi="Arial" w:cs="Arial"/>
                <w:sz w:val="18"/>
                <w:szCs w:val="20"/>
              </w:rPr>
              <w:t>Quality?</w:t>
            </w:r>
          </w:p>
        </w:tc>
        <w:tc>
          <w:tcPr>
            <w:tcW w:w="8647" w:type="dxa"/>
          </w:tcPr>
          <w:p w14:paraId="280BB503" w14:textId="77777777" w:rsidR="003C1FB8" w:rsidRPr="00E42A0F" w:rsidRDefault="003C1FB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F7DB7" w:rsidRPr="003F7DB7" w14:paraId="4A084C8A" w14:textId="77777777" w:rsidTr="009E3298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67946F" w14:textId="77777777" w:rsidR="009E3298" w:rsidRPr="003F7DB7" w:rsidRDefault="009E3298" w:rsidP="009E3298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F7DB7">
              <w:rPr>
                <w:rFonts w:ascii="Arial" w:hAnsi="Arial" w:cs="Arial"/>
                <w:b/>
                <w:sz w:val="18"/>
                <w:szCs w:val="20"/>
              </w:rPr>
              <w:t>Overall Evaluation</w:t>
            </w:r>
          </w:p>
          <w:p w14:paraId="4EB61933" w14:textId="77777777" w:rsidR="009E3298" w:rsidRPr="003F7DB7" w:rsidRDefault="009E3298" w:rsidP="009E329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F1A02E" w14:textId="77777777" w:rsidR="009E3298" w:rsidRPr="003F7DB7" w:rsidRDefault="009E3298" w:rsidP="007B7B2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3F7DB7">
              <w:rPr>
                <w:rFonts w:ascii="Arial" w:hAnsi="Arial" w:cs="Arial"/>
                <w:b/>
                <w:i/>
                <w:sz w:val="18"/>
                <w:szCs w:val="20"/>
              </w:rPr>
              <w:t xml:space="preserve">Why would you, at this stage, </w:t>
            </w:r>
          </w:p>
          <w:p w14:paraId="629AD8B4" w14:textId="77777777" w:rsidR="009E3298" w:rsidRPr="003F7DB7" w:rsidRDefault="009E3298" w:rsidP="007B7B28">
            <w:pPr>
              <w:numPr>
                <w:ilvl w:val="0"/>
                <w:numId w:val="6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3F7DB7">
              <w:rPr>
                <w:rFonts w:ascii="Arial" w:hAnsi="Arial" w:cs="Arial"/>
                <w:sz w:val="18"/>
                <w:szCs w:val="20"/>
              </w:rPr>
              <w:t>Include this article in your Literature Review?</w:t>
            </w:r>
          </w:p>
          <w:p w14:paraId="697862FB" w14:textId="77777777" w:rsidR="009E3298" w:rsidRPr="003F7DB7" w:rsidRDefault="009E3298" w:rsidP="007B7B28">
            <w:pPr>
              <w:numPr>
                <w:ilvl w:val="0"/>
                <w:numId w:val="6"/>
              </w:numPr>
              <w:spacing w:before="40" w:after="40"/>
              <w:ind w:left="456" w:hanging="284"/>
              <w:rPr>
                <w:rFonts w:ascii="Arial" w:hAnsi="Arial" w:cs="Arial"/>
                <w:sz w:val="18"/>
                <w:szCs w:val="20"/>
              </w:rPr>
            </w:pPr>
            <w:r w:rsidRPr="003F7DB7">
              <w:rPr>
                <w:rFonts w:ascii="Arial" w:hAnsi="Arial" w:cs="Arial"/>
                <w:sz w:val="18"/>
                <w:szCs w:val="20"/>
              </w:rPr>
              <w:t>What level of significance would you place on this article? Why?</w:t>
            </w:r>
          </w:p>
        </w:tc>
        <w:tc>
          <w:tcPr>
            <w:tcW w:w="8647" w:type="dxa"/>
          </w:tcPr>
          <w:p w14:paraId="4A7A1F1C" w14:textId="77777777" w:rsidR="009E3298" w:rsidRPr="003F7DB7" w:rsidRDefault="009E3298" w:rsidP="003C1FB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B6D1C08" w14:textId="77777777" w:rsidR="007B7B28" w:rsidRDefault="007B7B28">
      <w:pPr>
        <w:rPr>
          <w:sz w:val="4"/>
          <w:szCs w:val="4"/>
        </w:rPr>
      </w:pPr>
    </w:p>
    <w:p w14:paraId="63D926D6" w14:textId="77777777" w:rsidR="00687C8D" w:rsidRDefault="00687C8D">
      <w:pPr>
        <w:rPr>
          <w:sz w:val="4"/>
          <w:szCs w:val="4"/>
        </w:rPr>
      </w:pPr>
    </w:p>
    <w:p w14:paraId="1CB3C7F8" w14:textId="77777777" w:rsidR="00E42A0F" w:rsidRDefault="00E42A0F" w:rsidP="00E42A0F">
      <w:pPr>
        <w:spacing w:after="120"/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</w:pPr>
    </w:p>
    <w:p w14:paraId="380B41F9" w14:textId="77777777" w:rsidR="00E42A0F" w:rsidRDefault="00E42A0F" w:rsidP="00E42A0F">
      <w:pPr>
        <w:spacing w:after="120"/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</w:pPr>
    </w:p>
    <w:p w14:paraId="22EEAEDF" w14:textId="77777777" w:rsidR="00E42A0F" w:rsidRPr="00526335" w:rsidRDefault="00E42A0F" w:rsidP="00E42A0F">
      <w:pPr>
        <w:spacing w:after="120"/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</w:pPr>
      <w:r w:rsidRPr="00526335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lastRenderedPageBreak/>
        <w:t xml:space="preserve">Week </w:t>
      </w:r>
      <w:r w:rsidRPr="00E42A0F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>4</w:t>
      </w:r>
      <w:r w:rsidRPr="00526335">
        <w:rPr>
          <w:rFonts w:ascii="Arial" w:eastAsia="Calibri" w:hAnsi="Arial" w:cs="Arial"/>
          <w:b/>
          <w:color w:val="0F4BEB"/>
          <w:sz w:val="30"/>
          <w:szCs w:val="30"/>
          <w:lang w:val="en-US" w:eastAsia="en-US"/>
        </w:rPr>
        <w:t xml:space="preserve"> Tutorial Preparation</w:t>
      </w:r>
    </w:p>
    <w:p w14:paraId="39B76A71" w14:textId="77777777" w:rsidR="00687C8D" w:rsidRPr="003041C5" w:rsidRDefault="003041C5" w:rsidP="003041C5">
      <w:pPr>
        <w:spacing w:after="120"/>
        <w:rPr>
          <w:rFonts w:ascii="Arial" w:hAnsi="Arial" w:cs="Arial"/>
          <w:b/>
          <w:color w:val="0F4BEB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F4BEB"/>
          <w:sz w:val="20"/>
          <w:szCs w:val="20"/>
        </w:rPr>
        <w:t xml:space="preserve">4. </w:t>
      </w:r>
      <w:r w:rsidR="00E42A0F" w:rsidRPr="00E42A0F">
        <w:rPr>
          <w:rFonts w:ascii="Arial" w:hAnsi="Arial" w:cs="Arial"/>
          <w:b/>
          <w:caps/>
          <w:color w:val="0F4BEB"/>
          <w:sz w:val="20"/>
          <w:szCs w:val="20"/>
        </w:rPr>
        <w:t>ScaffoldING for Critical Reading &amp; Writing</w:t>
      </w:r>
      <w:r w:rsidR="00E42A0F" w:rsidRPr="00E42A0F">
        <w:rPr>
          <w:rFonts w:ascii="Arial" w:hAnsi="Arial" w:cs="Arial"/>
          <w:b/>
          <w:color w:val="0F4BEB"/>
          <w:sz w:val="20"/>
          <w:szCs w:val="20"/>
        </w:rPr>
        <w:t xml:space="preserve"> - </w:t>
      </w:r>
      <w:r w:rsidR="00E42A0F" w:rsidRPr="003041C5">
        <w:rPr>
          <w:rFonts w:ascii="Arial" w:hAnsi="Arial" w:cs="Arial"/>
          <w:b/>
          <w:caps/>
          <w:color w:val="0F4BEB"/>
          <w:sz w:val="22"/>
          <w:szCs w:val="22"/>
          <w:u w:val="single"/>
          <w:lang w:val="en-US"/>
        </w:rPr>
        <w:t>Part 2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8647"/>
      </w:tblGrid>
      <w:tr w:rsidR="009E3298" w:rsidRPr="00E42A0F" w14:paraId="76225573" w14:textId="77777777" w:rsidTr="003913A4">
        <w:tc>
          <w:tcPr>
            <w:tcW w:w="5495" w:type="dxa"/>
            <w:gridSpan w:val="2"/>
            <w:tcBorders>
              <w:top w:val="single" w:sz="24" w:space="0" w:color="auto"/>
            </w:tcBorders>
            <w:shd w:val="clear" w:color="auto" w:fill="0000FF"/>
          </w:tcPr>
          <w:p w14:paraId="4C7B4B30" w14:textId="77777777" w:rsidR="003C1FB8" w:rsidRPr="00E42A0F" w:rsidRDefault="003C1FB8" w:rsidP="003041C5">
            <w:pPr>
              <w:spacing w:before="120" w:after="12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42A0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2. Preparing to Read </w:t>
            </w:r>
          </w:p>
        </w:tc>
        <w:tc>
          <w:tcPr>
            <w:tcW w:w="8647" w:type="dxa"/>
            <w:tcBorders>
              <w:top w:val="single" w:sz="24" w:space="0" w:color="auto"/>
            </w:tcBorders>
            <w:shd w:val="clear" w:color="auto" w:fill="0000FF"/>
          </w:tcPr>
          <w:p w14:paraId="31005DFC" w14:textId="77777777" w:rsidR="003C1FB8" w:rsidRPr="00E42A0F" w:rsidRDefault="003C1FB8" w:rsidP="003041C5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42A0F">
              <w:rPr>
                <w:rFonts w:ascii="Arial" w:hAnsi="Arial" w:cs="Arial"/>
                <w:b/>
                <w:color w:val="FFFFFF"/>
                <w:sz w:val="18"/>
                <w:szCs w:val="18"/>
              </w:rPr>
              <w:t>What is the main gist of the article?</w:t>
            </w:r>
          </w:p>
        </w:tc>
      </w:tr>
      <w:tr w:rsidR="003C1FB8" w:rsidRPr="00E42A0F" w14:paraId="4E6E218B" w14:textId="77777777" w:rsidTr="003041C5">
        <w:tc>
          <w:tcPr>
            <w:tcW w:w="2093" w:type="dxa"/>
            <w:vMerge w:val="restart"/>
            <w:vAlign w:val="center"/>
          </w:tcPr>
          <w:p w14:paraId="1E3512DE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E42A0F">
              <w:rPr>
                <w:rFonts w:ascii="Arial" w:hAnsi="Arial" w:cs="Arial"/>
                <w:b/>
                <w:sz w:val="18"/>
                <w:szCs w:val="18"/>
              </w:rPr>
              <w:t>Skim/read quickly</w:t>
            </w:r>
          </w:p>
        </w:tc>
        <w:tc>
          <w:tcPr>
            <w:tcW w:w="3402" w:type="dxa"/>
            <w:vAlign w:val="center"/>
          </w:tcPr>
          <w:p w14:paraId="75218C50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42A0F">
              <w:rPr>
                <w:rFonts w:ascii="Arial" w:hAnsi="Arial" w:cs="Arial"/>
                <w:sz w:val="18"/>
                <w:szCs w:val="18"/>
              </w:rPr>
              <w:t>Abstract</w:t>
            </w:r>
          </w:p>
        </w:tc>
        <w:tc>
          <w:tcPr>
            <w:tcW w:w="8647" w:type="dxa"/>
            <w:vAlign w:val="center"/>
          </w:tcPr>
          <w:p w14:paraId="2310C5B6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14:paraId="557D9947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B28" w:rsidRPr="00E42A0F" w14:paraId="628F0F3B" w14:textId="77777777" w:rsidTr="003041C5">
        <w:tc>
          <w:tcPr>
            <w:tcW w:w="2093" w:type="dxa"/>
            <w:vMerge/>
            <w:vAlign w:val="center"/>
          </w:tcPr>
          <w:p w14:paraId="7209A8C9" w14:textId="77777777" w:rsidR="007B7B28" w:rsidRPr="00E42A0F" w:rsidRDefault="007B7B28" w:rsidP="003041C5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79D184F" w14:textId="77777777" w:rsidR="007B7B28" w:rsidRPr="00E42A0F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42A0F">
              <w:rPr>
                <w:rFonts w:ascii="Arial" w:hAnsi="Arial" w:cs="Arial"/>
                <w:sz w:val="18"/>
                <w:szCs w:val="18"/>
              </w:rPr>
              <w:t>Introduction</w:t>
            </w:r>
          </w:p>
        </w:tc>
        <w:tc>
          <w:tcPr>
            <w:tcW w:w="8647" w:type="dxa"/>
            <w:vAlign w:val="center"/>
          </w:tcPr>
          <w:p w14:paraId="60BA811D" w14:textId="77777777" w:rsidR="007B7B28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14:paraId="6DF81D75" w14:textId="77777777" w:rsidR="003041C5" w:rsidRPr="00E42A0F" w:rsidRDefault="003041C5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FB8" w:rsidRPr="00E42A0F" w14:paraId="62E95465" w14:textId="77777777" w:rsidTr="003041C5">
        <w:tc>
          <w:tcPr>
            <w:tcW w:w="2093" w:type="dxa"/>
            <w:vMerge/>
            <w:vAlign w:val="center"/>
          </w:tcPr>
          <w:p w14:paraId="254842D8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0392E56" w14:textId="77777777" w:rsidR="003C1FB8" w:rsidRPr="00E42A0F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42A0F">
              <w:rPr>
                <w:rFonts w:ascii="Arial" w:hAnsi="Arial" w:cs="Arial"/>
                <w:sz w:val="18"/>
                <w:szCs w:val="18"/>
              </w:rPr>
              <w:t>Section Headings</w:t>
            </w:r>
          </w:p>
        </w:tc>
        <w:tc>
          <w:tcPr>
            <w:tcW w:w="8647" w:type="dxa"/>
            <w:vAlign w:val="center"/>
          </w:tcPr>
          <w:p w14:paraId="0CB3793B" w14:textId="77777777" w:rsidR="003C1FB8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14:paraId="5C3E73B2" w14:textId="77777777" w:rsidR="003041C5" w:rsidRPr="00E42A0F" w:rsidRDefault="003041C5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FB8" w:rsidRPr="00E42A0F" w14:paraId="37B17CD3" w14:textId="77777777" w:rsidTr="003041C5">
        <w:tc>
          <w:tcPr>
            <w:tcW w:w="2093" w:type="dxa"/>
            <w:vMerge/>
            <w:vAlign w:val="center"/>
          </w:tcPr>
          <w:p w14:paraId="2C5793A3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6C7B21A" w14:textId="77777777" w:rsidR="003C1FB8" w:rsidRPr="00E42A0F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42A0F"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  <w:tc>
          <w:tcPr>
            <w:tcW w:w="8647" w:type="dxa"/>
            <w:vAlign w:val="center"/>
          </w:tcPr>
          <w:p w14:paraId="260859C7" w14:textId="77777777" w:rsidR="003C1FB8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14:paraId="2968E1F7" w14:textId="77777777" w:rsidR="003041C5" w:rsidRPr="00E42A0F" w:rsidRDefault="003041C5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FB8" w:rsidRPr="00E42A0F" w14:paraId="34F18450" w14:textId="77777777" w:rsidTr="003041C5"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2F0E780E" w14:textId="77777777" w:rsidR="003C1FB8" w:rsidRPr="00E42A0F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207CEA" w14:textId="77777777" w:rsidR="003C1FB8" w:rsidRPr="00E42A0F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E42A0F">
              <w:rPr>
                <w:rFonts w:ascii="Arial" w:hAnsi="Arial" w:cs="Arial"/>
                <w:sz w:val="18"/>
                <w:szCs w:val="18"/>
              </w:rPr>
              <w:t>Key References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E64EFF4" w14:textId="77777777" w:rsidR="003C1FB8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  <w:p w14:paraId="11564068" w14:textId="77777777" w:rsidR="003041C5" w:rsidRPr="00E42A0F" w:rsidRDefault="003041C5" w:rsidP="003041C5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6DC32F" w14:textId="77777777" w:rsidR="00687C8D" w:rsidRDefault="007B7B28" w:rsidP="00687C8D">
      <w:pPr>
        <w:pStyle w:val="UTSSubBlue15pt"/>
        <w:spacing w:before="360" w:line="260" w:lineRule="exact"/>
        <w:rPr>
          <w:b/>
        </w:rPr>
      </w:pPr>
      <w:r>
        <w:br w:type="page"/>
      </w:r>
      <w:r w:rsidR="00687C8D">
        <w:rPr>
          <w:b/>
        </w:rPr>
        <w:lastRenderedPageBreak/>
        <w:t>In-Class Tutorial Activities</w:t>
      </w:r>
    </w:p>
    <w:p w14:paraId="7DE5BEE8" w14:textId="77777777" w:rsidR="00687C8D" w:rsidRPr="003041C5" w:rsidRDefault="003041C5" w:rsidP="00687C8D">
      <w:pPr>
        <w:pStyle w:val="UTSSubBlue15pt"/>
        <w:numPr>
          <w:ilvl w:val="0"/>
          <w:numId w:val="8"/>
        </w:numPr>
        <w:spacing w:before="240" w:line="260" w:lineRule="exact"/>
        <w:ind w:left="426" w:hanging="426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lang w:val="en-AU"/>
        </w:rPr>
        <w:t xml:space="preserve">DISCUSS YOUR </w:t>
      </w:r>
      <w:r w:rsidR="00687C8D" w:rsidRPr="00135618">
        <w:rPr>
          <w:b/>
          <w:caps/>
          <w:sz w:val="24"/>
          <w:szCs w:val="24"/>
          <w:lang w:val="en-AU"/>
        </w:rPr>
        <w:t xml:space="preserve">Critical Reading </w:t>
      </w:r>
      <w:r>
        <w:rPr>
          <w:b/>
          <w:caps/>
          <w:sz w:val="24"/>
          <w:szCs w:val="24"/>
          <w:lang w:val="en-AU"/>
        </w:rPr>
        <w:t>&amp;</w:t>
      </w:r>
      <w:r w:rsidR="00687C8D" w:rsidRPr="00135618">
        <w:rPr>
          <w:b/>
          <w:caps/>
          <w:sz w:val="24"/>
          <w:szCs w:val="24"/>
          <w:lang w:val="en-AU"/>
        </w:rPr>
        <w:t xml:space="preserve"> Writing</w:t>
      </w:r>
      <w:r>
        <w:rPr>
          <w:b/>
          <w:caps/>
          <w:sz w:val="24"/>
          <w:szCs w:val="24"/>
          <w:lang w:val="en-AU"/>
        </w:rPr>
        <w:t xml:space="preserve"> </w:t>
      </w:r>
      <w:r w:rsidRPr="00135618">
        <w:rPr>
          <w:b/>
          <w:caps/>
          <w:sz w:val="24"/>
          <w:szCs w:val="24"/>
          <w:lang w:val="en-AU"/>
        </w:rPr>
        <w:t>Scaffold</w:t>
      </w:r>
      <w:r>
        <w:rPr>
          <w:b/>
          <w:caps/>
          <w:sz w:val="24"/>
          <w:szCs w:val="24"/>
          <w:lang w:val="en-AU"/>
        </w:rPr>
        <w:t xml:space="preserve"> – </w:t>
      </w:r>
      <w:r w:rsidRPr="003041C5">
        <w:rPr>
          <w:b/>
          <w:caps/>
          <w:sz w:val="24"/>
          <w:szCs w:val="24"/>
          <w:u w:val="single"/>
          <w:lang w:val="en-AU"/>
        </w:rPr>
        <w:t>PART 3</w:t>
      </w:r>
    </w:p>
    <w:p w14:paraId="71D9CC81" w14:textId="77777777" w:rsidR="00687C8D" w:rsidRPr="003041C5" w:rsidRDefault="00687C8D" w:rsidP="003041C5">
      <w:pPr>
        <w:spacing w:after="120"/>
        <w:rPr>
          <w:rFonts w:ascii="Arial" w:hAnsi="Arial" w:cs="Arial"/>
        </w:rPr>
      </w:pPr>
      <w:r w:rsidRPr="00135618">
        <w:rPr>
          <w:rFonts w:ascii="Arial" w:hAnsi="Arial" w:cs="Arial"/>
          <w:b/>
          <w:color w:val="0F4BEB"/>
          <w:sz w:val="20"/>
          <w:szCs w:val="20"/>
          <w:u w:val="single"/>
        </w:rPr>
        <w:t>ACTIVITY 1</w:t>
      </w:r>
      <w:r w:rsidR="003041C5">
        <w:rPr>
          <w:rFonts w:ascii="Arial" w:hAnsi="Arial" w:cs="Arial"/>
          <w:b/>
          <w:color w:val="0F4BEB"/>
          <w:sz w:val="20"/>
          <w:szCs w:val="20"/>
        </w:rPr>
        <w:t xml:space="preserve"> </w:t>
      </w:r>
      <w:r w:rsidRPr="00135618">
        <w:rPr>
          <w:rFonts w:ascii="Arial" w:hAnsi="Arial" w:cs="Arial"/>
          <w:sz w:val="20"/>
          <w:szCs w:val="20"/>
        </w:rPr>
        <w:t xml:space="preserve">– </w:t>
      </w:r>
      <w:r w:rsidRPr="003041C5">
        <w:rPr>
          <w:rFonts w:ascii="Arial" w:hAnsi="Arial" w:cs="Arial"/>
          <w:sz w:val="20"/>
          <w:szCs w:val="20"/>
        </w:rPr>
        <w:t xml:space="preserve">In breakout groups, discuss your </w:t>
      </w:r>
      <w:r w:rsidR="003041C5">
        <w:rPr>
          <w:rFonts w:ascii="Arial" w:hAnsi="Arial" w:cs="Arial"/>
          <w:sz w:val="20"/>
          <w:szCs w:val="20"/>
        </w:rPr>
        <w:t xml:space="preserve">selected </w:t>
      </w:r>
      <w:r w:rsidRPr="003041C5">
        <w:rPr>
          <w:rFonts w:ascii="Arial" w:hAnsi="Arial" w:cs="Arial"/>
          <w:sz w:val="20"/>
          <w:szCs w:val="20"/>
        </w:rPr>
        <w:t>research paper</w:t>
      </w:r>
      <w:r w:rsidR="003041C5">
        <w:rPr>
          <w:rFonts w:ascii="Arial" w:hAnsi="Arial" w:cs="Arial"/>
          <w:sz w:val="20"/>
          <w:szCs w:val="20"/>
        </w:rPr>
        <w:t xml:space="preserve"> relative to the following</w:t>
      </w:r>
      <w:r w:rsidRPr="003041C5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8647"/>
      </w:tblGrid>
      <w:tr w:rsidR="009E3298" w:rsidRPr="003041C5" w14:paraId="08F04332" w14:textId="77777777" w:rsidTr="003041C5">
        <w:tc>
          <w:tcPr>
            <w:tcW w:w="4503" w:type="dxa"/>
            <w:shd w:val="clear" w:color="auto" w:fill="0000FF"/>
            <w:vAlign w:val="center"/>
          </w:tcPr>
          <w:p w14:paraId="4B876560" w14:textId="77777777" w:rsidR="003C1FB8" w:rsidRPr="003041C5" w:rsidRDefault="00616935" w:rsidP="003041C5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22"/>
              </w:rPr>
            </w:pPr>
            <w:r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>3. Critical Reading &amp; Review</w:t>
            </w:r>
          </w:p>
        </w:tc>
        <w:tc>
          <w:tcPr>
            <w:tcW w:w="992" w:type="dxa"/>
            <w:shd w:val="clear" w:color="auto" w:fill="0000FF"/>
            <w:vAlign w:val="center"/>
          </w:tcPr>
          <w:p w14:paraId="2448FF19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22"/>
              </w:rPr>
            </w:pPr>
            <w:r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>Page</w:t>
            </w:r>
            <w:r w:rsidR="007B7B28"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 xml:space="preserve"> #</w:t>
            </w:r>
          </w:p>
        </w:tc>
        <w:tc>
          <w:tcPr>
            <w:tcW w:w="8647" w:type="dxa"/>
            <w:shd w:val="clear" w:color="auto" w:fill="0000FF"/>
            <w:vAlign w:val="center"/>
          </w:tcPr>
          <w:p w14:paraId="1F6F3927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22"/>
              </w:rPr>
            </w:pPr>
            <w:r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>Notes</w:t>
            </w:r>
          </w:p>
        </w:tc>
      </w:tr>
      <w:tr w:rsidR="003C1FB8" w:rsidRPr="003041C5" w14:paraId="56F812F3" w14:textId="77777777" w:rsidTr="003041C5">
        <w:tc>
          <w:tcPr>
            <w:tcW w:w="4503" w:type="dxa"/>
            <w:vAlign w:val="center"/>
          </w:tcPr>
          <w:p w14:paraId="044E8738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Main topic?</w:t>
            </w:r>
          </w:p>
        </w:tc>
        <w:tc>
          <w:tcPr>
            <w:tcW w:w="992" w:type="dxa"/>
            <w:vAlign w:val="center"/>
          </w:tcPr>
          <w:p w14:paraId="53A62FB5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9810DB8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C1FB8" w:rsidRPr="003041C5" w14:paraId="74622951" w14:textId="77777777" w:rsidTr="003041C5">
        <w:tc>
          <w:tcPr>
            <w:tcW w:w="4503" w:type="dxa"/>
            <w:vAlign w:val="center"/>
          </w:tcPr>
          <w:p w14:paraId="05FBDC95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Research questions(s)?</w:t>
            </w:r>
          </w:p>
        </w:tc>
        <w:tc>
          <w:tcPr>
            <w:tcW w:w="992" w:type="dxa"/>
            <w:vAlign w:val="center"/>
          </w:tcPr>
          <w:p w14:paraId="2A49ED9D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12D5D53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C1FB8" w:rsidRPr="003041C5" w14:paraId="719A4FFD" w14:textId="77777777" w:rsidTr="003041C5">
        <w:tc>
          <w:tcPr>
            <w:tcW w:w="4503" w:type="dxa"/>
            <w:vAlign w:val="center"/>
          </w:tcPr>
          <w:p w14:paraId="74D8057A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What are the relevant issues raised in the Literature Review/Background?</w:t>
            </w:r>
          </w:p>
        </w:tc>
        <w:tc>
          <w:tcPr>
            <w:tcW w:w="992" w:type="dxa"/>
            <w:vAlign w:val="center"/>
          </w:tcPr>
          <w:p w14:paraId="1E571FAB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F66B0D3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C1FB8" w:rsidRPr="003041C5" w14:paraId="15019FCC" w14:textId="77777777" w:rsidTr="003041C5">
        <w:tc>
          <w:tcPr>
            <w:tcW w:w="4503" w:type="dxa"/>
            <w:vAlign w:val="center"/>
          </w:tcPr>
          <w:p w14:paraId="47FB85BC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What is the Research Method?</w:t>
            </w:r>
          </w:p>
        </w:tc>
        <w:tc>
          <w:tcPr>
            <w:tcW w:w="992" w:type="dxa"/>
            <w:vAlign w:val="center"/>
          </w:tcPr>
          <w:p w14:paraId="17465BA2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13623A2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C1FB8" w:rsidRPr="003041C5" w14:paraId="39C6D1F4" w14:textId="77777777" w:rsidTr="003041C5">
        <w:tc>
          <w:tcPr>
            <w:tcW w:w="4503" w:type="dxa"/>
            <w:vAlign w:val="center"/>
          </w:tcPr>
          <w:p w14:paraId="7A5C1373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What are the Results/Findings?</w:t>
            </w:r>
            <w:r w:rsidR="00616935" w:rsidRPr="003041C5">
              <w:rPr>
                <w:rFonts w:ascii="Arial" w:hAnsi="Arial" w:cs="Arial"/>
                <w:sz w:val="18"/>
                <w:szCs w:val="22"/>
              </w:rPr>
              <w:t xml:space="preserve"> How are they relevant to your research?</w:t>
            </w:r>
          </w:p>
        </w:tc>
        <w:tc>
          <w:tcPr>
            <w:tcW w:w="992" w:type="dxa"/>
            <w:vAlign w:val="center"/>
          </w:tcPr>
          <w:p w14:paraId="39630CEA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7F33F0E" w14:textId="77777777" w:rsidR="003C1FB8" w:rsidRPr="003041C5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F7DB7" w:rsidRPr="003F7DB7" w14:paraId="588EB9A1" w14:textId="77777777" w:rsidTr="003041C5">
        <w:tc>
          <w:tcPr>
            <w:tcW w:w="4503" w:type="dxa"/>
            <w:vAlign w:val="center"/>
          </w:tcPr>
          <w:p w14:paraId="1B715DA0" w14:textId="77777777" w:rsidR="003C1FB8" w:rsidRPr="003F7DB7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F7DB7">
              <w:rPr>
                <w:rFonts w:ascii="Arial" w:hAnsi="Arial" w:cs="Arial"/>
                <w:sz w:val="18"/>
                <w:szCs w:val="22"/>
              </w:rPr>
              <w:t xml:space="preserve">What are the </w:t>
            </w:r>
            <w:r w:rsidR="00616935" w:rsidRPr="003F7DB7">
              <w:rPr>
                <w:rFonts w:ascii="Arial" w:hAnsi="Arial" w:cs="Arial"/>
                <w:sz w:val="18"/>
                <w:szCs w:val="22"/>
              </w:rPr>
              <w:t>significant</w:t>
            </w:r>
            <w:r w:rsidRPr="003F7DB7">
              <w:rPr>
                <w:rFonts w:ascii="Arial" w:hAnsi="Arial" w:cs="Arial"/>
                <w:sz w:val="18"/>
                <w:szCs w:val="22"/>
              </w:rPr>
              <w:t xml:space="preserve"> issues </w:t>
            </w:r>
            <w:r w:rsidR="00616935" w:rsidRPr="003F7DB7">
              <w:rPr>
                <w:rFonts w:ascii="Arial" w:hAnsi="Arial" w:cs="Arial"/>
                <w:sz w:val="18"/>
                <w:szCs w:val="22"/>
              </w:rPr>
              <w:t>that</w:t>
            </w:r>
            <w:r w:rsidRPr="003F7DB7">
              <w:rPr>
                <w:rFonts w:ascii="Arial" w:hAnsi="Arial" w:cs="Arial"/>
                <w:sz w:val="18"/>
                <w:szCs w:val="22"/>
              </w:rPr>
              <w:t xml:space="preserve"> emerge from the Discussion?</w:t>
            </w:r>
          </w:p>
        </w:tc>
        <w:tc>
          <w:tcPr>
            <w:tcW w:w="992" w:type="dxa"/>
            <w:vAlign w:val="center"/>
          </w:tcPr>
          <w:p w14:paraId="672190C0" w14:textId="77777777" w:rsidR="003C1FB8" w:rsidRPr="003F7DB7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DBAF67C" w14:textId="77777777" w:rsidR="003C1FB8" w:rsidRPr="003F7DB7" w:rsidRDefault="003C1FB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7674335F" w14:textId="77777777" w:rsidR="003041C5" w:rsidRDefault="003041C5" w:rsidP="001145E1">
      <w:pPr>
        <w:rPr>
          <w:rFonts w:ascii="Arial" w:hAnsi="Arial" w:cs="Arial"/>
          <w:sz w:val="22"/>
          <w:szCs w:val="22"/>
          <w:lang w:val="en-US"/>
        </w:rPr>
      </w:pPr>
    </w:p>
    <w:p w14:paraId="62E3B434" w14:textId="77777777" w:rsidR="003041C5" w:rsidRPr="00FF0D76" w:rsidRDefault="003041C5" w:rsidP="003041C5">
      <w:pPr>
        <w:pStyle w:val="UTSSubBlue15pt"/>
        <w:numPr>
          <w:ilvl w:val="0"/>
          <w:numId w:val="8"/>
        </w:numPr>
        <w:spacing w:before="240" w:line="260" w:lineRule="exact"/>
        <w:ind w:left="426" w:hanging="426"/>
        <w:rPr>
          <w:b/>
          <w:caps/>
          <w:sz w:val="24"/>
          <w:szCs w:val="24"/>
        </w:rPr>
      </w:pPr>
      <w:r>
        <w:rPr>
          <w:sz w:val="22"/>
          <w:szCs w:val="22"/>
        </w:rPr>
        <w:br w:type="page"/>
      </w:r>
      <w:r>
        <w:rPr>
          <w:b/>
          <w:caps/>
          <w:sz w:val="24"/>
          <w:szCs w:val="24"/>
          <w:lang w:val="en-AU"/>
        </w:rPr>
        <w:lastRenderedPageBreak/>
        <w:t xml:space="preserve">DISCUSS YOUR </w:t>
      </w:r>
      <w:r w:rsidRPr="00135618">
        <w:rPr>
          <w:b/>
          <w:caps/>
          <w:sz w:val="24"/>
          <w:szCs w:val="24"/>
          <w:lang w:val="en-AU"/>
        </w:rPr>
        <w:t xml:space="preserve">Critical Reading </w:t>
      </w:r>
      <w:r>
        <w:rPr>
          <w:b/>
          <w:caps/>
          <w:sz w:val="24"/>
          <w:szCs w:val="24"/>
          <w:lang w:val="en-AU"/>
        </w:rPr>
        <w:t>&amp;</w:t>
      </w:r>
      <w:r w:rsidRPr="00135618">
        <w:rPr>
          <w:b/>
          <w:caps/>
          <w:sz w:val="24"/>
          <w:szCs w:val="24"/>
          <w:lang w:val="en-AU"/>
        </w:rPr>
        <w:t xml:space="preserve"> Writing</w:t>
      </w:r>
      <w:r>
        <w:rPr>
          <w:b/>
          <w:caps/>
          <w:sz w:val="24"/>
          <w:szCs w:val="24"/>
          <w:lang w:val="en-AU"/>
        </w:rPr>
        <w:t xml:space="preserve"> </w:t>
      </w:r>
      <w:r w:rsidRPr="00135618">
        <w:rPr>
          <w:b/>
          <w:caps/>
          <w:sz w:val="24"/>
          <w:szCs w:val="24"/>
          <w:lang w:val="en-AU"/>
        </w:rPr>
        <w:t>Scaffold</w:t>
      </w:r>
      <w:r>
        <w:rPr>
          <w:b/>
          <w:caps/>
          <w:sz w:val="24"/>
          <w:szCs w:val="24"/>
          <w:lang w:val="en-AU"/>
        </w:rPr>
        <w:t xml:space="preserve"> – </w:t>
      </w:r>
      <w:r w:rsidRPr="003041C5">
        <w:rPr>
          <w:b/>
          <w:caps/>
          <w:sz w:val="24"/>
          <w:szCs w:val="24"/>
          <w:u w:val="single"/>
          <w:lang w:val="en-AU"/>
        </w:rPr>
        <w:t>PART 4</w:t>
      </w:r>
    </w:p>
    <w:p w14:paraId="54850FEC" w14:textId="77777777" w:rsidR="007B7B28" w:rsidRPr="003041C5" w:rsidRDefault="003041C5" w:rsidP="003041C5">
      <w:pPr>
        <w:spacing w:after="120"/>
        <w:rPr>
          <w:rFonts w:ascii="Arial" w:hAnsi="Arial" w:cs="Arial"/>
        </w:rPr>
      </w:pPr>
      <w:r w:rsidRPr="00135618">
        <w:rPr>
          <w:rFonts w:ascii="Arial" w:hAnsi="Arial" w:cs="Arial"/>
          <w:b/>
          <w:color w:val="0F4BEB"/>
          <w:sz w:val="20"/>
          <w:szCs w:val="20"/>
          <w:u w:val="single"/>
        </w:rPr>
        <w:t xml:space="preserve">ACTIVITY </w:t>
      </w:r>
      <w:r>
        <w:rPr>
          <w:rFonts w:ascii="Arial" w:hAnsi="Arial" w:cs="Arial"/>
          <w:b/>
          <w:color w:val="0F4BEB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F4BEB"/>
          <w:sz w:val="20"/>
          <w:szCs w:val="20"/>
        </w:rPr>
        <w:t xml:space="preserve"> </w:t>
      </w:r>
      <w:r w:rsidRPr="00135618">
        <w:rPr>
          <w:rFonts w:ascii="Arial" w:hAnsi="Arial" w:cs="Arial"/>
          <w:sz w:val="20"/>
          <w:szCs w:val="20"/>
        </w:rPr>
        <w:t xml:space="preserve">– </w:t>
      </w:r>
      <w:r w:rsidRPr="003041C5">
        <w:rPr>
          <w:rFonts w:ascii="Arial" w:hAnsi="Arial" w:cs="Arial"/>
          <w:sz w:val="20"/>
          <w:szCs w:val="20"/>
        </w:rPr>
        <w:t xml:space="preserve">In breakout groups, discuss your </w:t>
      </w:r>
      <w:r>
        <w:rPr>
          <w:rFonts w:ascii="Arial" w:hAnsi="Arial" w:cs="Arial"/>
          <w:sz w:val="20"/>
          <w:szCs w:val="20"/>
        </w:rPr>
        <w:t xml:space="preserve">selected </w:t>
      </w:r>
      <w:r w:rsidRPr="003041C5">
        <w:rPr>
          <w:rFonts w:ascii="Arial" w:hAnsi="Arial" w:cs="Arial"/>
          <w:sz w:val="20"/>
          <w:szCs w:val="20"/>
        </w:rPr>
        <w:t>research paper</w:t>
      </w:r>
      <w:r>
        <w:rPr>
          <w:rFonts w:ascii="Arial" w:hAnsi="Arial" w:cs="Arial"/>
          <w:sz w:val="20"/>
          <w:szCs w:val="20"/>
        </w:rPr>
        <w:t xml:space="preserve"> relative to the following areas</w:t>
      </w:r>
      <w:r w:rsidRPr="003041C5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7513"/>
      </w:tblGrid>
      <w:tr w:rsidR="007B7B28" w:rsidRPr="003041C5" w14:paraId="20A46FCB" w14:textId="77777777" w:rsidTr="003041C5">
        <w:tc>
          <w:tcPr>
            <w:tcW w:w="5495" w:type="dxa"/>
            <w:shd w:val="clear" w:color="auto" w:fill="0000FF"/>
            <w:vAlign w:val="center"/>
          </w:tcPr>
          <w:p w14:paraId="0FC0B332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22"/>
              </w:rPr>
            </w:pPr>
            <w:r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 xml:space="preserve">4. Critical </w:t>
            </w:r>
            <w:r w:rsidR="00616935"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>Evaluation &amp; Analysis</w:t>
            </w:r>
          </w:p>
        </w:tc>
        <w:tc>
          <w:tcPr>
            <w:tcW w:w="1134" w:type="dxa"/>
            <w:shd w:val="clear" w:color="auto" w:fill="0000FF"/>
            <w:vAlign w:val="center"/>
          </w:tcPr>
          <w:p w14:paraId="6EA72C33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22"/>
              </w:rPr>
            </w:pPr>
            <w:r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>Page</w:t>
            </w:r>
          </w:p>
        </w:tc>
        <w:tc>
          <w:tcPr>
            <w:tcW w:w="7513" w:type="dxa"/>
            <w:shd w:val="clear" w:color="auto" w:fill="0000FF"/>
            <w:vAlign w:val="center"/>
          </w:tcPr>
          <w:p w14:paraId="1E5792B8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b/>
                <w:color w:val="FFFFFF"/>
                <w:sz w:val="18"/>
                <w:szCs w:val="22"/>
              </w:rPr>
            </w:pPr>
            <w:r w:rsidRPr="003041C5">
              <w:rPr>
                <w:rFonts w:ascii="Arial" w:hAnsi="Arial" w:cs="Arial"/>
                <w:b/>
                <w:color w:val="FFFFFF"/>
                <w:sz w:val="18"/>
                <w:szCs w:val="22"/>
              </w:rPr>
              <w:t>Notes</w:t>
            </w:r>
          </w:p>
        </w:tc>
      </w:tr>
      <w:tr w:rsidR="007B7B28" w:rsidRPr="003041C5" w14:paraId="25EC36A0" w14:textId="77777777" w:rsidTr="003041C5">
        <w:tc>
          <w:tcPr>
            <w:tcW w:w="5495" w:type="dxa"/>
            <w:vAlign w:val="center"/>
          </w:tcPr>
          <w:p w14:paraId="5F617524" w14:textId="77777777" w:rsidR="007B7B28" w:rsidRPr="003041C5" w:rsidRDefault="007B7B28" w:rsidP="003041C5">
            <w:pPr>
              <w:spacing w:before="240" w:after="240"/>
              <w:ind w:left="284" w:hanging="284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 xml:space="preserve">Is the article well organized and written logically? </w:t>
            </w:r>
          </w:p>
        </w:tc>
        <w:tc>
          <w:tcPr>
            <w:tcW w:w="1134" w:type="dxa"/>
            <w:vAlign w:val="center"/>
          </w:tcPr>
          <w:p w14:paraId="38D7E156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4CEC725D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B7B28" w:rsidRPr="003041C5" w14:paraId="6C145AF3" w14:textId="77777777" w:rsidTr="003041C5">
        <w:tc>
          <w:tcPr>
            <w:tcW w:w="5495" w:type="dxa"/>
            <w:vAlign w:val="center"/>
          </w:tcPr>
          <w:p w14:paraId="71F84D9F" w14:textId="77777777" w:rsidR="007B7B28" w:rsidRPr="003041C5" w:rsidRDefault="007B7B28" w:rsidP="003041C5">
            <w:pPr>
              <w:spacing w:before="240" w:after="240"/>
              <w:ind w:left="284" w:hanging="284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Is the Literature Review complete?</w:t>
            </w:r>
          </w:p>
        </w:tc>
        <w:tc>
          <w:tcPr>
            <w:tcW w:w="1134" w:type="dxa"/>
            <w:vAlign w:val="center"/>
          </w:tcPr>
          <w:p w14:paraId="5DC6C120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2CEBC5EA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B7B28" w:rsidRPr="003041C5" w14:paraId="6AF6D0C2" w14:textId="77777777" w:rsidTr="003041C5">
        <w:tc>
          <w:tcPr>
            <w:tcW w:w="5495" w:type="dxa"/>
            <w:vAlign w:val="center"/>
          </w:tcPr>
          <w:p w14:paraId="63F21E47" w14:textId="77777777" w:rsidR="007B7B28" w:rsidRPr="003041C5" w:rsidRDefault="007B7B28" w:rsidP="003041C5">
            <w:pPr>
              <w:spacing w:before="240" w:after="240"/>
              <w:ind w:left="284" w:hanging="284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Are the Research Methods appropriate?</w:t>
            </w:r>
          </w:p>
        </w:tc>
        <w:tc>
          <w:tcPr>
            <w:tcW w:w="1134" w:type="dxa"/>
            <w:vAlign w:val="center"/>
          </w:tcPr>
          <w:p w14:paraId="5A806953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0B5585B3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B7B28" w:rsidRPr="003041C5" w14:paraId="38A36ECE" w14:textId="77777777" w:rsidTr="003041C5">
        <w:tc>
          <w:tcPr>
            <w:tcW w:w="5495" w:type="dxa"/>
            <w:vAlign w:val="center"/>
          </w:tcPr>
          <w:p w14:paraId="19B38D2D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 xml:space="preserve">Are the results of the analysis validated? How? Is the analysis of the Results valid?  </w:t>
            </w:r>
          </w:p>
        </w:tc>
        <w:tc>
          <w:tcPr>
            <w:tcW w:w="1134" w:type="dxa"/>
            <w:vAlign w:val="center"/>
          </w:tcPr>
          <w:p w14:paraId="183BC401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47DB06DF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B7B28" w:rsidRPr="003041C5" w14:paraId="73503A9E" w14:textId="77777777" w:rsidTr="003041C5">
        <w:tc>
          <w:tcPr>
            <w:tcW w:w="5495" w:type="dxa"/>
            <w:vAlign w:val="center"/>
          </w:tcPr>
          <w:p w14:paraId="70DEADD9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Is the Discussion logically derived from the Results?</w:t>
            </w:r>
          </w:p>
        </w:tc>
        <w:tc>
          <w:tcPr>
            <w:tcW w:w="1134" w:type="dxa"/>
            <w:vAlign w:val="center"/>
          </w:tcPr>
          <w:p w14:paraId="29C055F2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52ADDEFC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B7B28" w:rsidRPr="003041C5" w14:paraId="5C9C233D" w14:textId="77777777" w:rsidTr="003041C5">
        <w:tc>
          <w:tcPr>
            <w:tcW w:w="5495" w:type="dxa"/>
            <w:vAlign w:val="center"/>
          </w:tcPr>
          <w:p w14:paraId="67E5ADC4" w14:textId="77777777" w:rsidR="007B7B28" w:rsidRPr="003041C5" w:rsidRDefault="007B7B28" w:rsidP="003041C5">
            <w:pPr>
              <w:spacing w:before="240" w:after="240"/>
              <w:ind w:left="284" w:hanging="284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Does the Discussion relate to the literature?</w:t>
            </w:r>
          </w:p>
        </w:tc>
        <w:tc>
          <w:tcPr>
            <w:tcW w:w="1134" w:type="dxa"/>
            <w:vAlign w:val="center"/>
          </w:tcPr>
          <w:p w14:paraId="71482778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781F1CAD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B7B28" w:rsidRPr="003041C5" w14:paraId="72BD7770" w14:textId="77777777" w:rsidTr="003041C5">
        <w:tc>
          <w:tcPr>
            <w:tcW w:w="5495" w:type="dxa"/>
            <w:vAlign w:val="center"/>
          </w:tcPr>
          <w:p w14:paraId="6D00C7E1" w14:textId="77777777" w:rsidR="007B7B28" w:rsidRPr="003041C5" w:rsidRDefault="007B7B28" w:rsidP="003041C5">
            <w:pPr>
              <w:spacing w:before="240" w:after="240"/>
              <w:ind w:left="284" w:hanging="284"/>
              <w:rPr>
                <w:rFonts w:ascii="Arial" w:hAnsi="Arial" w:cs="Arial"/>
                <w:sz w:val="18"/>
                <w:szCs w:val="22"/>
              </w:rPr>
            </w:pPr>
            <w:r w:rsidRPr="003041C5">
              <w:rPr>
                <w:rFonts w:ascii="Arial" w:hAnsi="Arial" w:cs="Arial"/>
                <w:sz w:val="18"/>
                <w:szCs w:val="22"/>
              </w:rPr>
              <w:t>Overall?</w:t>
            </w:r>
          </w:p>
        </w:tc>
        <w:tc>
          <w:tcPr>
            <w:tcW w:w="1134" w:type="dxa"/>
            <w:vAlign w:val="center"/>
          </w:tcPr>
          <w:p w14:paraId="5200F215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0953E679" w14:textId="77777777" w:rsidR="007B7B28" w:rsidRPr="003041C5" w:rsidRDefault="007B7B28" w:rsidP="003041C5">
            <w:pPr>
              <w:spacing w:before="240" w:after="24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699BE877" w14:textId="77777777" w:rsidR="007B7B28" w:rsidRPr="00580361" w:rsidRDefault="007B7B28" w:rsidP="001145E1">
      <w:pPr>
        <w:rPr>
          <w:rFonts w:ascii="Arial" w:hAnsi="Arial" w:cs="Arial"/>
          <w:sz w:val="22"/>
          <w:szCs w:val="22"/>
          <w:lang w:val="en-US"/>
        </w:rPr>
      </w:pPr>
    </w:p>
    <w:sectPr w:rsidR="007B7B28" w:rsidRPr="00580361" w:rsidSect="00E42A0F">
      <w:pgSz w:w="16838" w:h="11906" w:orient="landscape" w:code="9"/>
      <w:pgMar w:top="2268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7A9E" w14:textId="77777777" w:rsidR="00075F22" w:rsidRDefault="00075F22">
      <w:r>
        <w:separator/>
      </w:r>
    </w:p>
  </w:endnote>
  <w:endnote w:type="continuationSeparator" w:id="0">
    <w:p w14:paraId="66D91976" w14:textId="77777777" w:rsidR="00075F22" w:rsidRDefault="0007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F1C1" w14:textId="77777777" w:rsidR="001D4773" w:rsidRDefault="001D4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6978" w14:textId="77777777" w:rsidR="001D4773" w:rsidRDefault="001D4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7094" w14:textId="77777777" w:rsidR="001D4773" w:rsidRDefault="001D4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FD62" w14:textId="77777777" w:rsidR="00075F22" w:rsidRDefault="00075F22">
      <w:r>
        <w:separator/>
      </w:r>
    </w:p>
  </w:footnote>
  <w:footnote w:type="continuationSeparator" w:id="0">
    <w:p w14:paraId="764FC540" w14:textId="77777777" w:rsidR="00075F22" w:rsidRDefault="00075F22">
      <w:r>
        <w:continuationSeparator/>
      </w:r>
    </w:p>
  </w:footnote>
  <w:footnote w:id="1">
    <w:p w14:paraId="2E53CE2A" w14:textId="77777777" w:rsidR="00526335" w:rsidRPr="00526335" w:rsidRDefault="00526335" w:rsidP="00526335">
      <w:pPr>
        <w:pStyle w:val="UTSBodyBlack9pt"/>
        <w:spacing w:after="80"/>
        <w:rPr>
          <w:color w:val="0F4BEB"/>
          <w:sz w:val="16"/>
          <w:szCs w:val="16"/>
          <w:lang w:val="en-AU"/>
        </w:rPr>
      </w:pPr>
      <w:r w:rsidRPr="00526335">
        <w:rPr>
          <w:color w:val="0F4BEB"/>
          <w:sz w:val="20"/>
          <w:szCs w:val="20"/>
          <w:vertAlign w:val="superscript"/>
          <w:lang w:val="en-AU"/>
        </w:rPr>
        <w:footnoteRef/>
      </w:r>
      <w:r w:rsidRPr="00526335">
        <w:rPr>
          <w:color w:val="0F4BEB"/>
          <w:sz w:val="20"/>
          <w:szCs w:val="20"/>
          <w:vertAlign w:val="superscript"/>
          <w:lang w:val="en-AU"/>
        </w:rPr>
        <w:t xml:space="preserve"> </w:t>
      </w:r>
      <w:r w:rsidRPr="00526335">
        <w:rPr>
          <w:color w:val="0F4BEB"/>
          <w:sz w:val="16"/>
          <w:szCs w:val="16"/>
          <w:lang w:val="en-AU"/>
        </w:rPr>
        <w:t xml:space="preserve">Refer to ‘What is Research? And Week 2 &amp; 3 Lecture Slides – both available on TRP Canvas site. Also refer to types of Research - </w:t>
      </w:r>
      <w:hyperlink r:id="rId1" w:history="1">
        <w:r w:rsidRPr="00526335">
          <w:rPr>
            <w:rStyle w:val="Hyperlink"/>
            <w:color w:val="0F4BEB"/>
            <w:sz w:val="16"/>
            <w:szCs w:val="16"/>
            <w:lang w:val="en-AU"/>
          </w:rPr>
          <w:t>https://www.scribbr.com/methodology/types-of-research/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7B02" w14:textId="77777777" w:rsidR="001D4773" w:rsidRDefault="001D4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E918" w14:textId="77777777" w:rsidR="00580361" w:rsidRDefault="00075F22">
    <w:pPr>
      <w:pStyle w:val="Header"/>
    </w:pPr>
    <w:r>
      <w:rPr>
        <w:noProof/>
      </w:rPr>
      <w:pict w14:anchorId="666E3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" style="position:absolute;margin-left:-71pt;margin-top:-35.45pt;width:572.95pt;height:127.75pt;rotation:180;flip:x y;z-index:-1;visibility:visible;mso-wrap-edited:f;mso-width-percent:0;mso-height-percent:0;mso-width-percent:0;mso-height-percent: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5ED3" w14:textId="77777777" w:rsidR="001D4773" w:rsidRDefault="001D4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79D3"/>
    <w:multiLevelType w:val="hybridMultilevel"/>
    <w:tmpl w:val="B03C9A6C"/>
    <w:lvl w:ilvl="0" w:tplc="8C923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14A3"/>
    <w:multiLevelType w:val="hybridMultilevel"/>
    <w:tmpl w:val="D6841278"/>
    <w:lvl w:ilvl="0" w:tplc="A31E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4EAC"/>
    <w:multiLevelType w:val="hybridMultilevel"/>
    <w:tmpl w:val="ADE0F514"/>
    <w:lvl w:ilvl="0" w:tplc="8FE83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24F8"/>
    <w:multiLevelType w:val="hybridMultilevel"/>
    <w:tmpl w:val="03647F04"/>
    <w:lvl w:ilvl="0" w:tplc="A31E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60F7"/>
    <w:multiLevelType w:val="hybridMultilevel"/>
    <w:tmpl w:val="91B0B05C"/>
    <w:lvl w:ilvl="0" w:tplc="15E66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/>
      </w:rPr>
    </w:lvl>
    <w:lvl w:ilvl="1" w:tplc="5DCE1026">
      <w:start w:val="1"/>
      <w:numFmt w:val="lowerLetter"/>
      <w:lvlText w:val="%2."/>
      <w:lvlJc w:val="left"/>
      <w:pPr>
        <w:ind w:left="1440" w:hanging="360"/>
      </w:pPr>
      <w:rPr>
        <w:color w:val="0000FF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2A00"/>
    <w:multiLevelType w:val="hybridMultilevel"/>
    <w:tmpl w:val="DB20E306"/>
    <w:lvl w:ilvl="0" w:tplc="A31E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0A29"/>
    <w:multiLevelType w:val="hybridMultilevel"/>
    <w:tmpl w:val="60283A40"/>
    <w:lvl w:ilvl="0" w:tplc="F7E6C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B93A69F4">
      <w:start w:val="1"/>
      <w:numFmt w:val="lowerLetter"/>
      <w:lvlText w:val="%2."/>
      <w:lvlJc w:val="left"/>
      <w:pPr>
        <w:ind w:left="1440" w:hanging="360"/>
      </w:pPr>
      <w:rPr>
        <w:color w:val="5B9BD5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B42AE"/>
    <w:multiLevelType w:val="hybridMultilevel"/>
    <w:tmpl w:val="DAB850E4"/>
    <w:lvl w:ilvl="0" w:tplc="A31E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MbI0MjcyMzIyMzdW0lEKTi0uzszPAykwrwUAyqLGKywAAAA="/>
  </w:docVars>
  <w:rsids>
    <w:rsidRoot w:val="00F35C4B"/>
    <w:rsid w:val="00075F22"/>
    <w:rsid w:val="000A343F"/>
    <w:rsid w:val="000B1EA7"/>
    <w:rsid w:val="001145E1"/>
    <w:rsid w:val="00114E6D"/>
    <w:rsid w:val="00135618"/>
    <w:rsid w:val="00151944"/>
    <w:rsid w:val="001734AC"/>
    <w:rsid w:val="00176839"/>
    <w:rsid w:val="0019133B"/>
    <w:rsid w:val="001A76AC"/>
    <w:rsid w:val="001D4773"/>
    <w:rsid w:val="001F6E3A"/>
    <w:rsid w:val="00227C6E"/>
    <w:rsid w:val="002474EB"/>
    <w:rsid w:val="00291BE6"/>
    <w:rsid w:val="002E6536"/>
    <w:rsid w:val="002F1FA7"/>
    <w:rsid w:val="003041C5"/>
    <w:rsid w:val="00306174"/>
    <w:rsid w:val="00373F73"/>
    <w:rsid w:val="00391193"/>
    <w:rsid w:val="003913A4"/>
    <w:rsid w:val="003C1FB8"/>
    <w:rsid w:val="003E7CD7"/>
    <w:rsid w:val="003F7DB7"/>
    <w:rsid w:val="004D2DF1"/>
    <w:rsid w:val="00500D51"/>
    <w:rsid w:val="0051197F"/>
    <w:rsid w:val="00526335"/>
    <w:rsid w:val="00533B57"/>
    <w:rsid w:val="00580361"/>
    <w:rsid w:val="005B4ADA"/>
    <w:rsid w:val="00604664"/>
    <w:rsid w:val="00616935"/>
    <w:rsid w:val="00666851"/>
    <w:rsid w:val="00687C8D"/>
    <w:rsid w:val="00707700"/>
    <w:rsid w:val="00750E0D"/>
    <w:rsid w:val="007B4550"/>
    <w:rsid w:val="007B7B28"/>
    <w:rsid w:val="00880DD5"/>
    <w:rsid w:val="00983489"/>
    <w:rsid w:val="009B5558"/>
    <w:rsid w:val="009E3298"/>
    <w:rsid w:val="009E7B8D"/>
    <w:rsid w:val="00A47941"/>
    <w:rsid w:val="00A53571"/>
    <w:rsid w:val="00A62B1F"/>
    <w:rsid w:val="00A872C2"/>
    <w:rsid w:val="00AC46F0"/>
    <w:rsid w:val="00B2798F"/>
    <w:rsid w:val="00C177FE"/>
    <w:rsid w:val="00C50D12"/>
    <w:rsid w:val="00C70A26"/>
    <w:rsid w:val="00C75C9F"/>
    <w:rsid w:val="00CA3C11"/>
    <w:rsid w:val="00CD6BDB"/>
    <w:rsid w:val="00CE789C"/>
    <w:rsid w:val="00D52B23"/>
    <w:rsid w:val="00DC1E42"/>
    <w:rsid w:val="00DD480B"/>
    <w:rsid w:val="00DE5072"/>
    <w:rsid w:val="00E42A0F"/>
    <w:rsid w:val="00E8652D"/>
    <w:rsid w:val="00E978DB"/>
    <w:rsid w:val="00EB5DA1"/>
    <w:rsid w:val="00F35C4B"/>
    <w:rsid w:val="00F70295"/>
    <w:rsid w:val="00F80D28"/>
    <w:rsid w:val="00FD3C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98B9FB"/>
  <w15:chartTrackingRefBased/>
  <w15:docId w15:val="{994CA4C1-ACA3-453D-B48C-9F1AB93A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880D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51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511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80DD5"/>
    <w:rPr>
      <w:rFonts w:ascii="Arial" w:hAnsi="Arial" w:cs="Arial"/>
      <w:b/>
      <w:bCs/>
      <w:sz w:val="26"/>
      <w:szCs w:val="26"/>
      <w:lang w:eastAsia="ja-JP"/>
    </w:rPr>
  </w:style>
  <w:style w:type="paragraph" w:customStyle="1" w:styleId="UTSSubBlue15pt">
    <w:name w:val="UTS Sub Blue 15pt"/>
    <w:qFormat/>
    <w:rsid w:val="00580361"/>
    <w:pPr>
      <w:spacing w:before="120" w:after="240"/>
    </w:pPr>
    <w:rPr>
      <w:rFonts w:ascii="Arial" w:eastAsia="Calibri" w:hAnsi="Arial" w:cs="Arial"/>
      <w:color w:val="0F4BEB"/>
      <w:sz w:val="30"/>
      <w:szCs w:val="30"/>
      <w:lang w:val="en-US" w:eastAsia="en-US"/>
    </w:rPr>
  </w:style>
  <w:style w:type="paragraph" w:customStyle="1" w:styleId="UTSBodyBlack9pt">
    <w:name w:val="UTS Body Black 9pt"/>
    <w:qFormat/>
    <w:rsid w:val="00580361"/>
    <w:pPr>
      <w:spacing w:after="180"/>
    </w:pPr>
    <w:rPr>
      <w:rFonts w:ascii="Arial" w:eastAsia="Calibri" w:hAnsi="Arial" w:cs="Arial"/>
      <w:color w:val="000000"/>
      <w:sz w:val="18"/>
      <w:szCs w:val="18"/>
      <w:lang w:val="en-US" w:eastAsia="en-US"/>
    </w:rPr>
  </w:style>
  <w:style w:type="paragraph" w:customStyle="1" w:styleId="UTSDate">
    <w:name w:val="UTS Date"/>
    <w:qFormat/>
    <w:rsid w:val="00580361"/>
    <w:pPr>
      <w:jc w:val="right"/>
    </w:pPr>
    <w:rPr>
      <w:rFonts w:ascii="Calibri" w:eastAsia="Calibri" w:hAnsi="Calibri"/>
      <w:color w:val="0F4BEB"/>
      <w:sz w:val="14"/>
      <w:szCs w:val="1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526335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6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ribbr.com/methodology/types-of-resear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526337A99B47BCC2F3B2FA2F3BE9" ma:contentTypeVersion="9" ma:contentTypeDescription="Create a new document." ma:contentTypeScope="" ma:versionID="991392da3ce20c8eecc2f1e6a8df9f7a">
  <xsd:schema xmlns:xsd="http://www.w3.org/2001/XMLSchema" xmlns:xs="http://www.w3.org/2001/XMLSchema" xmlns:p="http://schemas.microsoft.com/office/2006/metadata/properties" xmlns:ns2="545b8b1e-6a01-4c8e-a36c-d1b57a63cbe3" targetNamespace="http://schemas.microsoft.com/office/2006/metadata/properties" ma:root="true" ma:fieldsID="75ef2893d35178fb8770f3f11f9f04f4" ns2:_="">
    <xsd:import namespace="545b8b1e-6a01-4c8e-a36c-d1b57a63c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b8b1e-6a01-4c8e-a36c-d1b57a63c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2B921-BF48-43AF-9C88-5B7B96378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DC66E-D8BE-47F7-9A98-473A99CB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b8b1e-6a01-4c8e-a36c-d1b57a63c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E58E6-30BA-4174-8AE5-1D833BF96E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CRITICALLY</vt:lpstr>
    </vt:vector>
  </TitlesOfParts>
  <Company>UTS</Company>
  <LinksUpToDate>false</LinksUpToDate>
  <CharactersWithSpaces>3734</CharactersWithSpaces>
  <SharedDoc>false</SharedDoc>
  <HLinks>
    <vt:vector size="6" baseType="variant"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https://www.scribbr.com/methodology/types-of-research/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CRITICALLY</dc:title>
  <dc:subject/>
  <dc:creator>laurel</dc:creator>
  <cp:keywords/>
  <cp:lastModifiedBy>Kyeong Kang</cp:lastModifiedBy>
  <cp:revision>10</cp:revision>
  <cp:lastPrinted>2013-03-06T06:36:00Z</cp:lastPrinted>
  <dcterms:created xsi:type="dcterms:W3CDTF">2021-07-26T00:11:00Z</dcterms:created>
  <dcterms:modified xsi:type="dcterms:W3CDTF">2021-07-29T04:54:00Z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2021-02-24T02:56:18Z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d4700c8d-db31-4a1b-91bf-28e590bdceba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0x010100C2DC526337A99B47BCC2F3B2FA2F3BE9</vt:lpwstr>
  </property>
</Properties>
</file>