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3891" w14:textId="261C2BDD" w:rsidR="00855904" w:rsidRPr="00633FFD" w:rsidRDefault="00855904" w:rsidP="00103F98">
      <w:pPr>
        <w:pStyle w:val="Heading3"/>
        <w:rPr>
          <w:rFonts w:ascii="Calibri Light" w:hAnsi="Calibri Light" w:cs="Calibri Light"/>
          <w:color w:val="auto"/>
          <w:sz w:val="20"/>
          <w:szCs w:val="20"/>
        </w:rPr>
      </w:pPr>
    </w:p>
    <w:p w14:paraId="21CB8452" w14:textId="77777777" w:rsidR="00C8577A" w:rsidRPr="00633FFD" w:rsidRDefault="00C8577A" w:rsidP="00C8577A">
      <w:pPr>
        <w:rPr>
          <w:rFonts w:ascii="Calibri Light" w:hAnsi="Calibri Light" w:cs="Calibri Light"/>
        </w:rPr>
      </w:pPr>
    </w:p>
    <w:tbl>
      <w:tblPr>
        <w:tblStyle w:val="TableGrid"/>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559"/>
        <w:gridCol w:w="2976"/>
      </w:tblGrid>
      <w:tr w:rsidR="00855904" w:rsidRPr="00EC6D94" w14:paraId="434363F9" w14:textId="77777777" w:rsidTr="00855904">
        <w:tc>
          <w:tcPr>
            <w:tcW w:w="4111" w:type="dxa"/>
            <w:vMerge w:val="restart"/>
          </w:tcPr>
          <w:p w14:paraId="04F9BE80" w14:textId="77777777" w:rsidR="00855904" w:rsidRPr="00EC6D94" w:rsidRDefault="00855904" w:rsidP="00855904">
            <w:pPr>
              <w:spacing w:before="120"/>
              <w:rPr>
                <w:rFonts w:ascii="Arial" w:eastAsia="Calibri" w:hAnsi="Arial" w:cs="Arial"/>
                <w:color w:val="000000"/>
                <w:sz w:val="52"/>
                <w:szCs w:val="52"/>
              </w:rPr>
            </w:pPr>
            <w:r w:rsidRPr="00EC6D94">
              <w:rPr>
                <w:rFonts w:ascii="Arial" w:eastAsia="Calibri" w:hAnsi="Arial" w:cs="Arial"/>
                <w:color w:val="000000"/>
                <w:sz w:val="52"/>
                <w:szCs w:val="52"/>
              </w:rPr>
              <w:t xml:space="preserve">32144 </w:t>
            </w:r>
          </w:p>
          <w:p w14:paraId="7C0DEAE5" w14:textId="77777777" w:rsidR="00855904" w:rsidRPr="00EC6D94" w:rsidRDefault="00855904" w:rsidP="00855904">
            <w:pPr>
              <w:rPr>
                <w:rFonts w:ascii="Calibri Light" w:eastAsia="Calibri" w:hAnsi="Calibri Light" w:cs="Calibri Light"/>
                <w:b/>
                <w:color w:val="0F4BEB"/>
                <w:sz w:val="52"/>
                <w:szCs w:val="52"/>
              </w:rPr>
            </w:pPr>
            <w:r w:rsidRPr="00EC6D94">
              <w:rPr>
                <w:rFonts w:ascii="Arial" w:eastAsia="Calibri" w:hAnsi="Arial" w:cs="Arial"/>
                <w:color w:val="000000"/>
                <w:spacing w:val="-20"/>
                <w:sz w:val="50"/>
                <w:szCs w:val="50"/>
                <w:lang w:val="en-GB"/>
              </w:rPr>
              <w:t>Technology</w:t>
            </w:r>
            <w:r w:rsidRPr="00EC6D94">
              <w:rPr>
                <w:rFonts w:ascii="Arial" w:eastAsia="Calibri" w:hAnsi="Arial" w:cs="Arial"/>
                <w:color w:val="000000"/>
                <w:sz w:val="52"/>
                <w:szCs w:val="52"/>
                <w:lang w:val="en-GB"/>
              </w:rPr>
              <w:t xml:space="preserve"> </w:t>
            </w:r>
            <w:r w:rsidRPr="00EC6D94">
              <w:rPr>
                <w:rFonts w:ascii="Arial" w:eastAsia="Calibri" w:hAnsi="Arial" w:cs="Arial"/>
                <w:color w:val="000000"/>
                <w:spacing w:val="26"/>
                <w:sz w:val="52"/>
                <w:szCs w:val="52"/>
                <w:lang w:val="en-GB"/>
              </w:rPr>
              <w:t>Research</w:t>
            </w:r>
            <w:r w:rsidRPr="00EC6D94">
              <w:rPr>
                <w:rFonts w:ascii="Arial" w:eastAsia="Calibri" w:hAnsi="Arial" w:cs="Arial"/>
                <w:color w:val="000000"/>
                <w:sz w:val="52"/>
                <w:szCs w:val="52"/>
                <w:lang w:val="en-GB"/>
              </w:rPr>
              <w:t xml:space="preserve"> Preparation</w:t>
            </w:r>
          </w:p>
        </w:tc>
        <w:tc>
          <w:tcPr>
            <w:tcW w:w="4535" w:type="dxa"/>
            <w:gridSpan w:val="2"/>
            <w:tcBorders>
              <w:top w:val="single" w:sz="36" w:space="0" w:color="auto"/>
            </w:tcBorders>
            <w:shd w:val="clear" w:color="auto" w:fill="0F4BEB"/>
          </w:tcPr>
          <w:p w14:paraId="3CF94E73" w14:textId="20542294" w:rsidR="00855904" w:rsidRPr="00EC6D94" w:rsidRDefault="00C8577A" w:rsidP="00855904">
            <w:pPr>
              <w:spacing w:before="120" w:after="160"/>
              <w:jc w:val="center"/>
              <w:rPr>
                <w:rFonts w:ascii="Calibri Light" w:eastAsia="Calibri" w:hAnsi="Calibri Light" w:cs="Calibri Light"/>
                <w:b/>
                <w:color w:val="FFFFFF"/>
                <w:sz w:val="18"/>
                <w:szCs w:val="18"/>
              </w:rPr>
            </w:pPr>
            <w:r w:rsidRPr="00EC6D94">
              <w:rPr>
                <w:rFonts w:ascii="Calibri Light" w:eastAsia="Calibri" w:hAnsi="Calibri Light" w:cs="Calibri Light"/>
                <w:b/>
                <w:color w:val="FFFFFF"/>
                <w:sz w:val="18"/>
                <w:szCs w:val="18"/>
              </w:rPr>
              <w:t>Week 6</w:t>
            </w:r>
            <w:r w:rsidR="00855904" w:rsidRPr="00EC6D94">
              <w:rPr>
                <w:rFonts w:ascii="Calibri Light" w:eastAsia="Calibri" w:hAnsi="Calibri Light" w:cs="Calibri Light"/>
                <w:b/>
                <w:color w:val="FFFFFF"/>
                <w:sz w:val="18"/>
                <w:szCs w:val="18"/>
              </w:rPr>
              <w:t xml:space="preserve"> Tutorial</w:t>
            </w:r>
            <w:r w:rsidRPr="00EC6D94">
              <w:rPr>
                <w:rFonts w:ascii="Calibri Light" w:eastAsia="Calibri" w:hAnsi="Calibri Light" w:cs="Calibri Light"/>
                <w:b/>
                <w:color w:val="FFFFFF"/>
                <w:sz w:val="18"/>
                <w:szCs w:val="18"/>
              </w:rPr>
              <w:t xml:space="preserve"> 5</w:t>
            </w:r>
            <w:r w:rsidR="00855904" w:rsidRPr="00EC6D94">
              <w:rPr>
                <w:rFonts w:ascii="Calibri Light" w:eastAsia="Calibri" w:hAnsi="Calibri Light" w:cs="Calibri Light"/>
                <w:b/>
                <w:color w:val="FFFFFF"/>
                <w:sz w:val="18"/>
                <w:szCs w:val="18"/>
              </w:rPr>
              <w:t xml:space="preserve"> Overview</w:t>
            </w:r>
          </w:p>
        </w:tc>
      </w:tr>
      <w:tr w:rsidR="00855904" w:rsidRPr="00EC6D94" w14:paraId="1073F5D3" w14:textId="77777777" w:rsidTr="00855904">
        <w:tc>
          <w:tcPr>
            <w:tcW w:w="4111" w:type="dxa"/>
            <w:vMerge/>
          </w:tcPr>
          <w:p w14:paraId="0B5F2B44" w14:textId="77777777" w:rsidR="00855904" w:rsidRPr="00EC6D94" w:rsidRDefault="00855904" w:rsidP="00855904">
            <w:pPr>
              <w:spacing w:before="120" w:after="240"/>
              <w:rPr>
                <w:rFonts w:ascii="Calibri Light" w:eastAsia="Calibri" w:hAnsi="Calibri Light" w:cs="Calibri Light"/>
                <w:color w:val="000000"/>
                <w:sz w:val="60"/>
                <w:szCs w:val="60"/>
              </w:rPr>
            </w:pPr>
          </w:p>
        </w:tc>
        <w:tc>
          <w:tcPr>
            <w:tcW w:w="1559" w:type="dxa"/>
            <w:vMerge w:val="restart"/>
            <w:tcBorders>
              <w:right w:val="single" w:sz="24" w:space="0" w:color="FFFFFF"/>
            </w:tcBorders>
            <w:shd w:val="clear" w:color="auto" w:fill="E8EEFD"/>
            <w:vAlign w:val="center"/>
          </w:tcPr>
          <w:p w14:paraId="7BD5AACB" w14:textId="77777777" w:rsidR="00855904" w:rsidRPr="00EC6D94" w:rsidRDefault="00855904" w:rsidP="00855904">
            <w:pPr>
              <w:pStyle w:val="UTSSubBlue15pt"/>
              <w:spacing w:before="80" w:after="40"/>
              <w:jc w:val="right"/>
              <w:rPr>
                <w:rFonts w:ascii="Calibri Light" w:hAnsi="Calibri Light" w:cs="Calibri Light"/>
                <w:b/>
                <w:color w:val="0000FF"/>
                <w:sz w:val="16"/>
                <w:szCs w:val="16"/>
              </w:rPr>
            </w:pPr>
            <w:r w:rsidRPr="00EC6D94">
              <w:rPr>
                <w:rFonts w:ascii="Calibri Light" w:hAnsi="Calibri Light" w:cs="Calibri Light"/>
                <w:b/>
                <w:color w:val="0000FF"/>
                <w:sz w:val="16"/>
                <w:szCs w:val="16"/>
              </w:rPr>
              <w:t xml:space="preserve">Topics </w:t>
            </w:r>
          </w:p>
          <w:p w14:paraId="1D63D102" w14:textId="4F061BD1" w:rsidR="00855904" w:rsidRPr="00EC6D94" w:rsidRDefault="00855904" w:rsidP="00855904">
            <w:pPr>
              <w:spacing w:before="80" w:after="40"/>
              <w:jc w:val="right"/>
              <w:rPr>
                <w:rFonts w:ascii="Calibri Light" w:eastAsia="Calibri" w:hAnsi="Calibri Light" w:cs="Calibri Light"/>
                <w:b/>
                <w:color w:val="0000FF"/>
                <w:sz w:val="16"/>
                <w:szCs w:val="16"/>
              </w:rPr>
            </w:pPr>
            <w:r w:rsidRPr="00EC6D94">
              <w:rPr>
                <w:rFonts w:ascii="Calibri Light" w:hAnsi="Calibri Light" w:cs="Calibri Light"/>
                <w:b/>
                <w:color w:val="0000FF"/>
                <w:sz w:val="16"/>
                <w:szCs w:val="16"/>
              </w:rPr>
              <w:t>Covered:</w:t>
            </w:r>
          </w:p>
        </w:tc>
        <w:tc>
          <w:tcPr>
            <w:tcW w:w="2976" w:type="dxa"/>
            <w:tcBorders>
              <w:left w:val="single" w:sz="24" w:space="0" w:color="FFFFFF"/>
              <w:bottom w:val="single" w:sz="4" w:space="0" w:color="FFFFFF"/>
            </w:tcBorders>
            <w:shd w:val="clear" w:color="auto" w:fill="E8EEFD"/>
            <w:vAlign w:val="center"/>
          </w:tcPr>
          <w:p w14:paraId="1955ED0E" w14:textId="5E9A201F" w:rsidR="00855904" w:rsidRPr="00EC6D94" w:rsidRDefault="00633FFD" w:rsidP="00855904">
            <w:pPr>
              <w:spacing w:before="80" w:after="40"/>
              <w:rPr>
                <w:rFonts w:ascii="Calibri Light" w:eastAsia="Calibri" w:hAnsi="Calibri Light" w:cs="Calibri Light"/>
                <w:color w:val="0000FF"/>
                <w:sz w:val="16"/>
                <w:szCs w:val="16"/>
              </w:rPr>
            </w:pPr>
            <w:r w:rsidRPr="00EC6D94">
              <w:rPr>
                <w:rFonts w:ascii="Calibri Light" w:hAnsi="Calibri Light" w:cs="Calibri Light"/>
                <w:color w:val="0000FF"/>
                <w:sz w:val="16"/>
                <w:szCs w:val="16"/>
              </w:rPr>
              <w:t>Introduction to T</w:t>
            </w:r>
            <w:r w:rsidR="00C8577A" w:rsidRPr="00EC6D94">
              <w:rPr>
                <w:rFonts w:ascii="Calibri Light" w:hAnsi="Calibri Light" w:cs="Calibri Light"/>
                <w:color w:val="0000FF"/>
                <w:sz w:val="16"/>
                <w:szCs w:val="16"/>
              </w:rPr>
              <w:t xml:space="preserve">ypes of Technical Writing </w:t>
            </w:r>
          </w:p>
        </w:tc>
      </w:tr>
      <w:tr w:rsidR="00855904" w:rsidRPr="00EC6D94" w14:paraId="48A63855" w14:textId="77777777" w:rsidTr="00855904">
        <w:tc>
          <w:tcPr>
            <w:tcW w:w="4111" w:type="dxa"/>
            <w:vMerge/>
          </w:tcPr>
          <w:p w14:paraId="4BAA5AEC" w14:textId="77777777" w:rsidR="00855904" w:rsidRPr="00EC6D94" w:rsidRDefault="00855904" w:rsidP="00855904">
            <w:pPr>
              <w:spacing w:before="120" w:after="240"/>
              <w:rPr>
                <w:rFonts w:ascii="Calibri Light" w:eastAsia="Calibri" w:hAnsi="Calibri Light" w:cs="Calibri Light"/>
                <w:color w:val="000000"/>
                <w:sz w:val="60"/>
                <w:szCs w:val="60"/>
              </w:rPr>
            </w:pPr>
          </w:p>
        </w:tc>
        <w:tc>
          <w:tcPr>
            <w:tcW w:w="1559" w:type="dxa"/>
            <w:vMerge/>
            <w:tcBorders>
              <w:right w:val="single" w:sz="24" w:space="0" w:color="FFFFFF"/>
            </w:tcBorders>
            <w:shd w:val="clear" w:color="auto" w:fill="E8EEFD"/>
            <w:vAlign w:val="center"/>
          </w:tcPr>
          <w:p w14:paraId="616EDD35" w14:textId="77777777" w:rsidR="00855904" w:rsidRPr="00EC6D94" w:rsidRDefault="00855904" w:rsidP="00855904">
            <w:pPr>
              <w:spacing w:before="40" w:after="40"/>
              <w:jc w:val="right"/>
              <w:rPr>
                <w:rFonts w:ascii="Calibri Light" w:eastAsia="Calibri" w:hAnsi="Calibri Light" w:cs="Calibri Light"/>
                <w:b/>
                <w:color w:val="0000FF"/>
                <w:sz w:val="16"/>
                <w:szCs w:val="16"/>
              </w:rPr>
            </w:pPr>
          </w:p>
        </w:tc>
        <w:tc>
          <w:tcPr>
            <w:tcW w:w="2976" w:type="dxa"/>
            <w:tcBorders>
              <w:top w:val="single" w:sz="4" w:space="0" w:color="FFFFFF"/>
              <w:left w:val="single" w:sz="24" w:space="0" w:color="FFFFFF"/>
              <w:bottom w:val="single" w:sz="4" w:space="0" w:color="FFFFFF"/>
            </w:tcBorders>
            <w:shd w:val="clear" w:color="auto" w:fill="E8EEFD"/>
            <w:vAlign w:val="center"/>
          </w:tcPr>
          <w:p w14:paraId="75293369" w14:textId="2372C97C" w:rsidR="00855904" w:rsidRPr="00EC6D94" w:rsidRDefault="00A10514" w:rsidP="00855904">
            <w:pPr>
              <w:spacing w:before="40" w:after="40"/>
              <w:rPr>
                <w:rFonts w:ascii="Calibri Light" w:eastAsia="Calibri" w:hAnsi="Calibri Light" w:cs="Calibri Light"/>
                <w:color w:val="0000FF"/>
                <w:sz w:val="16"/>
                <w:szCs w:val="16"/>
              </w:rPr>
            </w:pPr>
            <w:r>
              <w:rPr>
                <w:rFonts w:ascii="Calibri Light" w:hAnsi="Calibri Light" w:cs="Calibri Light"/>
                <w:color w:val="0000FF"/>
                <w:sz w:val="16"/>
                <w:szCs w:val="16"/>
              </w:rPr>
              <w:t xml:space="preserve">Executive summaries </w:t>
            </w:r>
            <w:r w:rsidR="00870D7A">
              <w:rPr>
                <w:rFonts w:ascii="Calibri Light" w:hAnsi="Calibri Light" w:cs="Calibri Light"/>
                <w:color w:val="0000FF"/>
                <w:sz w:val="16"/>
                <w:szCs w:val="16"/>
              </w:rPr>
              <w:t>and Abstracts</w:t>
            </w:r>
          </w:p>
        </w:tc>
      </w:tr>
      <w:tr w:rsidR="00855904" w:rsidRPr="00EC6D94" w14:paraId="766E6E1D" w14:textId="77777777" w:rsidTr="00855904">
        <w:tc>
          <w:tcPr>
            <w:tcW w:w="4111" w:type="dxa"/>
            <w:vMerge/>
          </w:tcPr>
          <w:p w14:paraId="2BCBF204" w14:textId="77777777" w:rsidR="00855904" w:rsidRPr="00EC6D94" w:rsidRDefault="00855904" w:rsidP="00855904">
            <w:pPr>
              <w:spacing w:before="120" w:after="240"/>
              <w:rPr>
                <w:rFonts w:ascii="Calibri Light" w:eastAsia="Calibri" w:hAnsi="Calibri Light" w:cs="Calibri Light"/>
                <w:color w:val="000000"/>
                <w:sz w:val="60"/>
                <w:szCs w:val="60"/>
              </w:rPr>
            </w:pPr>
          </w:p>
        </w:tc>
        <w:tc>
          <w:tcPr>
            <w:tcW w:w="1559" w:type="dxa"/>
            <w:vMerge/>
            <w:tcBorders>
              <w:bottom w:val="single" w:sz="4" w:space="0" w:color="FFFFFF"/>
              <w:right w:val="single" w:sz="24" w:space="0" w:color="FFFFFF"/>
            </w:tcBorders>
            <w:shd w:val="clear" w:color="auto" w:fill="E8EEFD"/>
            <w:vAlign w:val="center"/>
          </w:tcPr>
          <w:p w14:paraId="4A1054D3" w14:textId="77777777" w:rsidR="00855904" w:rsidRPr="00EC6D94" w:rsidRDefault="00855904" w:rsidP="00855904">
            <w:pPr>
              <w:spacing w:before="40" w:after="40"/>
              <w:jc w:val="right"/>
              <w:rPr>
                <w:rFonts w:ascii="Calibri Light" w:eastAsia="Calibri" w:hAnsi="Calibri Light" w:cs="Calibri Light"/>
                <w:b/>
                <w:color w:val="0000FF"/>
                <w:sz w:val="16"/>
                <w:szCs w:val="16"/>
              </w:rPr>
            </w:pPr>
          </w:p>
        </w:tc>
        <w:tc>
          <w:tcPr>
            <w:tcW w:w="2976" w:type="dxa"/>
            <w:tcBorders>
              <w:top w:val="single" w:sz="4" w:space="0" w:color="FFFFFF"/>
              <w:left w:val="single" w:sz="24" w:space="0" w:color="FFFFFF"/>
              <w:bottom w:val="single" w:sz="4" w:space="0" w:color="FFFFFF"/>
            </w:tcBorders>
            <w:shd w:val="clear" w:color="auto" w:fill="E8EEFD"/>
            <w:vAlign w:val="center"/>
          </w:tcPr>
          <w:p w14:paraId="6F930687" w14:textId="535D522E" w:rsidR="00855904" w:rsidRPr="00EC6D94" w:rsidRDefault="00855904" w:rsidP="00855904">
            <w:pPr>
              <w:spacing w:before="40" w:after="40"/>
              <w:rPr>
                <w:rFonts w:ascii="Calibri Light" w:eastAsia="Calibri" w:hAnsi="Calibri Light" w:cs="Calibri Light"/>
                <w:color w:val="0000FF"/>
                <w:sz w:val="16"/>
                <w:szCs w:val="16"/>
              </w:rPr>
            </w:pPr>
          </w:p>
        </w:tc>
      </w:tr>
      <w:tr w:rsidR="00855904" w:rsidRPr="00EC6D94" w14:paraId="094DAD03" w14:textId="77777777" w:rsidTr="00855904">
        <w:tc>
          <w:tcPr>
            <w:tcW w:w="4111" w:type="dxa"/>
            <w:vMerge/>
          </w:tcPr>
          <w:p w14:paraId="05833F28" w14:textId="77777777" w:rsidR="00855904" w:rsidRPr="00EC6D94" w:rsidRDefault="00855904" w:rsidP="00855904">
            <w:pPr>
              <w:spacing w:before="120" w:after="240"/>
              <w:rPr>
                <w:rFonts w:ascii="Calibri Light" w:eastAsia="Calibri" w:hAnsi="Calibri Light" w:cs="Calibri Light"/>
                <w:color w:val="000000"/>
                <w:sz w:val="60"/>
                <w:szCs w:val="60"/>
              </w:rPr>
            </w:pPr>
          </w:p>
        </w:tc>
        <w:tc>
          <w:tcPr>
            <w:tcW w:w="1559" w:type="dxa"/>
            <w:tcBorders>
              <w:top w:val="single" w:sz="4" w:space="0" w:color="FFFFFF"/>
              <w:bottom w:val="single" w:sz="4" w:space="0" w:color="FFFFFF"/>
              <w:right w:val="single" w:sz="24" w:space="0" w:color="FFFFFF"/>
            </w:tcBorders>
            <w:shd w:val="clear" w:color="auto" w:fill="E8EEFD"/>
            <w:vAlign w:val="center"/>
          </w:tcPr>
          <w:p w14:paraId="171A954F" w14:textId="016C241A" w:rsidR="00855904" w:rsidRPr="00EC6D94" w:rsidRDefault="00855904" w:rsidP="00855904">
            <w:pPr>
              <w:spacing w:before="40" w:after="40"/>
              <w:jc w:val="right"/>
              <w:rPr>
                <w:rFonts w:ascii="Calibri Light" w:eastAsia="Calibri" w:hAnsi="Calibri Light" w:cs="Calibri Light"/>
                <w:b/>
                <w:color w:val="0000FF"/>
                <w:sz w:val="16"/>
                <w:szCs w:val="16"/>
              </w:rPr>
            </w:pPr>
            <w:r w:rsidRPr="00EC6D94">
              <w:rPr>
                <w:rFonts w:ascii="Calibri Light" w:hAnsi="Calibri Light" w:cs="Calibri Light"/>
                <w:b/>
                <w:color w:val="0000FF"/>
                <w:sz w:val="16"/>
                <w:szCs w:val="16"/>
              </w:rPr>
              <w:t>Points:</w:t>
            </w:r>
          </w:p>
        </w:tc>
        <w:tc>
          <w:tcPr>
            <w:tcW w:w="2976" w:type="dxa"/>
            <w:tcBorders>
              <w:top w:val="single" w:sz="4" w:space="0" w:color="FFFFFF"/>
              <w:left w:val="single" w:sz="24" w:space="0" w:color="FFFFFF"/>
              <w:bottom w:val="single" w:sz="4" w:space="0" w:color="FFFFFF"/>
            </w:tcBorders>
            <w:shd w:val="clear" w:color="auto" w:fill="E8EEFD"/>
            <w:vAlign w:val="center"/>
          </w:tcPr>
          <w:p w14:paraId="71DEBEE1" w14:textId="082ED106" w:rsidR="00855904" w:rsidRPr="00EC6D94" w:rsidRDefault="00633FFD" w:rsidP="00855904">
            <w:pPr>
              <w:spacing w:before="40" w:after="40"/>
              <w:rPr>
                <w:rFonts w:ascii="Calibri Light" w:eastAsia="Calibri" w:hAnsi="Calibri Light" w:cs="Calibri Light"/>
                <w:color w:val="0000FF"/>
                <w:sz w:val="16"/>
                <w:szCs w:val="16"/>
              </w:rPr>
            </w:pPr>
            <w:r w:rsidRPr="00EC6D94">
              <w:rPr>
                <w:rFonts w:ascii="Calibri Light" w:hAnsi="Calibri Light" w:cs="Calibri Light"/>
                <w:color w:val="0000FF"/>
                <w:sz w:val="16"/>
                <w:szCs w:val="16"/>
              </w:rPr>
              <w:t>6</w:t>
            </w:r>
          </w:p>
        </w:tc>
      </w:tr>
      <w:tr w:rsidR="00855904" w:rsidRPr="00EC6D94" w14:paraId="78268642" w14:textId="77777777" w:rsidTr="00855904">
        <w:tc>
          <w:tcPr>
            <w:tcW w:w="4111" w:type="dxa"/>
            <w:vMerge/>
          </w:tcPr>
          <w:p w14:paraId="03F2F587" w14:textId="77777777" w:rsidR="00855904" w:rsidRPr="00EC6D94" w:rsidRDefault="00855904" w:rsidP="00855904">
            <w:pPr>
              <w:spacing w:before="120" w:after="240"/>
              <w:rPr>
                <w:rFonts w:ascii="Calibri Light" w:eastAsia="Calibri" w:hAnsi="Calibri Light" w:cs="Calibri Light"/>
                <w:color w:val="000000"/>
                <w:sz w:val="60"/>
                <w:szCs w:val="60"/>
              </w:rPr>
            </w:pPr>
          </w:p>
        </w:tc>
        <w:tc>
          <w:tcPr>
            <w:tcW w:w="1559" w:type="dxa"/>
            <w:tcBorders>
              <w:top w:val="single" w:sz="4" w:space="0" w:color="FFFFFF"/>
              <w:bottom w:val="single" w:sz="4" w:space="0" w:color="FFFFFF"/>
              <w:right w:val="single" w:sz="24" w:space="0" w:color="FFFFFF"/>
            </w:tcBorders>
            <w:shd w:val="clear" w:color="auto" w:fill="E8EEFD"/>
            <w:vAlign w:val="center"/>
          </w:tcPr>
          <w:p w14:paraId="1AC200AE" w14:textId="1BBAC895" w:rsidR="00855904" w:rsidRPr="00EC6D94" w:rsidRDefault="00855904" w:rsidP="00855904">
            <w:pPr>
              <w:spacing w:before="40" w:after="40"/>
              <w:jc w:val="right"/>
              <w:rPr>
                <w:rFonts w:ascii="Calibri Light" w:eastAsia="Calibri" w:hAnsi="Calibri Light" w:cs="Calibri Light"/>
                <w:b/>
                <w:color w:val="0000FF"/>
                <w:sz w:val="16"/>
                <w:szCs w:val="16"/>
              </w:rPr>
            </w:pPr>
            <w:r w:rsidRPr="00EC6D94">
              <w:rPr>
                <w:rFonts w:ascii="Calibri Light" w:hAnsi="Calibri Light" w:cs="Calibri Light"/>
                <w:b/>
                <w:color w:val="0000FF"/>
                <w:sz w:val="16"/>
                <w:szCs w:val="16"/>
              </w:rPr>
              <w:t>Date Due:</w:t>
            </w:r>
          </w:p>
        </w:tc>
        <w:tc>
          <w:tcPr>
            <w:tcW w:w="2976" w:type="dxa"/>
            <w:tcBorders>
              <w:top w:val="single" w:sz="4" w:space="0" w:color="FFFFFF"/>
              <w:left w:val="single" w:sz="24" w:space="0" w:color="FFFFFF"/>
              <w:bottom w:val="single" w:sz="4" w:space="0" w:color="FFFFFF"/>
            </w:tcBorders>
            <w:shd w:val="clear" w:color="auto" w:fill="E8EEFD"/>
            <w:vAlign w:val="center"/>
          </w:tcPr>
          <w:p w14:paraId="1FA0D560" w14:textId="63F7ACED" w:rsidR="00855904" w:rsidRPr="00EC6D94" w:rsidRDefault="00C8577A" w:rsidP="00855904">
            <w:pPr>
              <w:spacing w:before="40" w:after="40"/>
              <w:rPr>
                <w:rFonts w:ascii="Calibri Light" w:eastAsia="Calibri" w:hAnsi="Calibri Light" w:cs="Calibri Light"/>
                <w:color w:val="0000FF"/>
                <w:sz w:val="16"/>
                <w:szCs w:val="16"/>
              </w:rPr>
            </w:pPr>
            <w:r w:rsidRPr="00EC6D94">
              <w:rPr>
                <w:rFonts w:ascii="Calibri Light" w:hAnsi="Calibri Light" w:cs="Calibri Light"/>
                <w:color w:val="0000FF"/>
                <w:sz w:val="16"/>
                <w:szCs w:val="16"/>
              </w:rPr>
              <w:t>Week 6</w:t>
            </w:r>
            <w:r w:rsidR="00855904" w:rsidRPr="00EC6D94">
              <w:rPr>
                <w:rFonts w:ascii="Calibri Light" w:hAnsi="Calibri Light" w:cs="Calibri Light"/>
                <w:color w:val="0000FF"/>
                <w:sz w:val="16"/>
                <w:szCs w:val="16"/>
              </w:rPr>
              <w:t xml:space="preserve"> – In Class</w:t>
            </w:r>
          </w:p>
        </w:tc>
      </w:tr>
      <w:tr w:rsidR="00816A0D" w:rsidRPr="00EC6D94" w14:paraId="4F51A95E" w14:textId="77777777" w:rsidTr="00855904">
        <w:tc>
          <w:tcPr>
            <w:tcW w:w="4111" w:type="dxa"/>
            <w:vMerge/>
          </w:tcPr>
          <w:p w14:paraId="78F98FA1" w14:textId="77777777" w:rsidR="00816A0D" w:rsidRPr="00EC6D94" w:rsidRDefault="00816A0D" w:rsidP="00855904">
            <w:pPr>
              <w:spacing w:before="120" w:after="240"/>
              <w:rPr>
                <w:rFonts w:ascii="Calibri Light" w:eastAsia="Calibri" w:hAnsi="Calibri Light" w:cs="Calibri Light"/>
                <w:color w:val="000000"/>
                <w:sz w:val="60"/>
                <w:szCs w:val="60"/>
              </w:rPr>
            </w:pPr>
          </w:p>
        </w:tc>
        <w:tc>
          <w:tcPr>
            <w:tcW w:w="1559" w:type="dxa"/>
            <w:tcBorders>
              <w:top w:val="single" w:sz="4" w:space="0" w:color="FFFFFF"/>
              <w:bottom w:val="single" w:sz="4" w:space="0" w:color="FFFFFF"/>
              <w:right w:val="single" w:sz="24" w:space="0" w:color="FFFFFF"/>
            </w:tcBorders>
            <w:shd w:val="clear" w:color="auto" w:fill="E8EEFD"/>
            <w:vAlign w:val="center"/>
          </w:tcPr>
          <w:p w14:paraId="190804DC" w14:textId="0216CCFF" w:rsidR="00816A0D" w:rsidRPr="00EC6D94" w:rsidRDefault="00816A0D" w:rsidP="00855904">
            <w:pPr>
              <w:spacing w:before="40" w:after="40"/>
              <w:jc w:val="right"/>
              <w:rPr>
                <w:rFonts w:ascii="Calibri Light" w:eastAsia="Calibri" w:hAnsi="Calibri Light" w:cs="Calibri Light"/>
                <w:b/>
                <w:color w:val="0000FF"/>
                <w:sz w:val="16"/>
                <w:szCs w:val="16"/>
              </w:rPr>
            </w:pPr>
            <w:r w:rsidRPr="00EC6D94">
              <w:rPr>
                <w:rFonts w:ascii="Calibri Light" w:hAnsi="Calibri Light" w:cs="Calibri Light"/>
                <w:b/>
                <w:color w:val="0000FF"/>
                <w:sz w:val="16"/>
                <w:szCs w:val="16"/>
              </w:rPr>
              <w:t>Submission</w:t>
            </w:r>
          </w:p>
        </w:tc>
        <w:tc>
          <w:tcPr>
            <w:tcW w:w="2976" w:type="dxa"/>
            <w:tcBorders>
              <w:top w:val="single" w:sz="4" w:space="0" w:color="FFFFFF"/>
              <w:left w:val="single" w:sz="24" w:space="0" w:color="FFFFFF"/>
              <w:bottom w:val="single" w:sz="4" w:space="0" w:color="FFFFFF"/>
            </w:tcBorders>
            <w:shd w:val="clear" w:color="auto" w:fill="E8EEFD"/>
            <w:vAlign w:val="center"/>
          </w:tcPr>
          <w:p w14:paraId="63AF18A7" w14:textId="36CBA3D9" w:rsidR="00816A0D" w:rsidRPr="00EC6D94" w:rsidRDefault="00816A0D" w:rsidP="00C8577A">
            <w:pPr>
              <w:spacing w:before="40" w:after="40"/>
              <w:rPr>
                <w:rFonts w:ascii="Calibri Light" w:eastAsia="Calibri" w:hAnsi="Calibri Light" w:cs="Calibri Light"/>
                <w:color w:val="0000FF"/>
                <w:sz w:val="16"/>
                <w:szCs w:val="16"/>
              </w:rPr>
            </w:pPr>
            <w:r w:rsidRPr="00EC6D94">
              <w:rPr>
                <w:rFonts w:ascii="Calibri Light" w:hAnsi="Calibri Light" w:cs="Calibri Light"/>
                <w:color w:val="0000FF"/>
                <w:sz w:val="16"/>
                <w:szCs w:val="16"/>
              </w:rPr>
              <w:t>In-class contribution to discussions during Week 6 tutorial session</w:t>
            </w:r>
          </w:p>
        </w:tc>
      </w:tr>
      <w:tr w:rsidR="00816A0D" w:rsidRPr="00EC6D94" w14:paraId="0AEB68DC" w14:textId="77777777" w:rsidTr="00855904">
        <w:tc>
          <w:tcPr>
            <w:tcW w:w="4111" w:type="dxa"/>
            <w:vMerge/>
          </w:tcPr>
          <w:p w14:paraId="0ADB47CE" w14:textId="77777777" w:rsidR="00816A0D" w:rsidRPr="00EC6D94" w:rsidRDefault="00816A0D" w:rsidP="00855904">
            <w:pPr>
              <w:spacing w:before="120" w:after="240"/>
              <w:rPr>
                <w:rFonts w:ascii="Calibri Light" w:eastAsia="Calibri" w:hAnsi="Calibri Light" w:cs="Calibri Light"/>
                <w:color w:val="000000"/>
                <w:sz w:val="60"/>
                <w:szCs w:val="60"/>
              </w:rPr>
            </w:pPr>
          </w:p>
        </w:tc>
        <w:tc>
          <w:tcPr>
            <w:tcW w:w="1559" w:type="dxa"/>
            <w:tcBorders>
              <w:top w:val="single" w:sz="4" w:space="0" w:color="FFFFFF"/>
              <w:bottom w:val="single" w:sz="4" w:space="0" w:color="FFFFFF"/>
              <w:right w:val="single" w:sz="24" w:space="0" w:color="FFFFFF"/>
            </w:tcBorders>
            <w:shd w:val="clear" w:color="auto" w:fill="E8EEFD"/>
            <w:vAlign w:val="center"/>
          </w:tcPr>
          <w:p w14:paraId="195E5659" w14:textId="4744BB63" w:rsidR="00816A0D" w:rsidRPr="00EC6D94" w:rsidRDefault="00816A0D" w:rsidP="00855904">
            <w:pPr>
              <w:spacing w:before="40" w:after="120"/>
              <w:jc w:val="right"/>
              <w:rPr>
                <w:rFonts w:ascii="Calibri Light" w:eastAsia="Calibri" w:hAnsi="Calibri Light" w:cs="Calibri Light"/>
                <w:b/>
                <w:color w:val="0000FF"/>
                <w:sz w:val="16"/>
                <w:szCs w:val="16"/>
              </w:rPr>
            </w:pPr>
          </w:p>
        </w:tc>
        <w:tc>
          <w:tcPr>
            <w:tcW w:w="2976" w:type="dxa"/>
            <w:tcBorders>
              <w:top w:val="single" w:sz="4" w:space="0" w:color="FFFFFF"/>
              <w:left w:val="single" w:sz="24" w:space="0" w:color="FFFFFF"/>
              <w:bottom w:val="single" w:sz="4" w:space="0" w:color="FFFFFF"/>
            </w:tcBorders>
            <w:shd w:val="clear" w:color="auto" w:fill="E8EEFD"/>
            <w:vAlign w:val="center"/>
          </w:tcPr>
          <w:p w14:paraId="532343C3" w14:textId="56604BB1" w:rsidR="00816A0D" w:rsidRPr="00EC6D94" w:rsidRDefault="00816A0D" w:rsidP="00855904">
            <w:pPr>
              <w:spacing w:before="40" w:after="120"/>
              <w:rPr>
                <w:rFonts w:ascii="Calibri Light" w:eastAsia="Calibri" w:hAnsi="Calibri Light" w:cs="Calibri Light"/>
                <w:color w:val="0000FF"/>
                <w:sz w:val="16"/>
                <w:szCs w:val="16"/>
              </w:rPr>
            </w:pPr>
          </w:p>
        </w:tc>
      </w:tr>
    </w:tbl>
    <w:p w14:paraId="71693F16" w14:textId="77777777" w:rsidR="00E76247" w:rsidRPr="00EC6D94" w:rsidRDefault="00E76247" w:rsidP="00E76247">
      <w:pPr>
        <w:spacing w:before="240" w:after="240"/>
        <w:rPr>
          <w:rFonts w:ascii="Calibri Light" w:eastAsia="Calibri" w:hAnsi="Calibri Light" w:cs="Calibri Light"/>
          <w:b/>
          <w:color w:val="0F4BEB"/>
          <w:sz w:val="30"/>
          <w:szCs w:val="30"/>
          <w:lang w:val="en-US"/>
        </w:rPr>
      </w:pPr>
    </w:p>
    <w:p w14:paraId="6DA61245" w14:textId="7E79EBCB" w:rsidR="00E76247" w:rsidRPr="00EC6D94" w:rsidRDefault="00E76247" w:rsidP="00E76247">
      <w:pPr>
        <w:spacing w:before="240" w:after="240"/>
        <w:rPr>
          <w:rFonts w:ascii="Calibri Light" w:eastAsia="Calibri" w:hAnsi="Calibri Light" w:cs="Calibri Light"/>
          <w:b/>
          <w:color w:val="0F4BEB"/>
          <w:sz w:val="30"/>
          <w:szCs w:val="30"/>
          <w:lang w:val="en-US"/>
        </w:rPr>
      </w:pPr>
      <w:r w:rsidRPr="00EC6D94">
        <w:rPr>
          <w:rFonts w:ascii="Calibri Light" w:eastAsia="Calibri" w:hAnsi="Calibri Light" w:cs="Calibri Light"/>
          <w:b/>
          <w:color w:val="0F4BEB"/>
          <w:sz w:val="30"/>
          <w:szCs w:val="30"/>
          <w:lang w:val="en-US"/>
        </w:rPr>
        <w:t xml:space="preserve">Week </w:t>
      </w:r>
      <w:r w:rsidR="005C5621">
        <w:rPr>
          <w:rFonts w:ascii="Calibri Light" w:eastAsia="Calibri" w:hAnsi="Calibri Light" w:cs="Calibri Light"/>
          <w:b/>
          <w:color w:val="0F4BEB"/>
          <w:sz w:val="30"/>
          <w:szCs w:val="30"/>
          <w:lang w:val="en-US"/>
        </w:rPr>
        <w:t>6</w:t>
      </w:r>
      <w:r w:rsidRPr="00EC6D94">
        <w:rPr>
          <w:rFonts w:ascii="Calibri Light" w:eastAsia="Calibri" w:hAnsi="Calibri Light" w:cs="Calibri Light"/>
          <w:b/>
          <w:color w:val="0F4BEB"/>
          <w:sz w:val="30"/>
          <w:szCs w:val="30"/>
          <w:lang w:val="en-US"/>
        </w:rPr>
        <w:t xml:space="preserve"> Tutorial Preparation</w:t>
      </w:r>
    </w:p>
    <w:p w14:paraId="710C69CD" w14:textId="77777777" w:rsidR="00633FFD" w:rsidRPr="00EC6D94" w:rsidRDefault="00E76247" w:rsidP="00633FFD">
      <w:pPr>
        <w:numPr>
          <w:ilvl w:val="0"/>
          <w:numId w:val="16"/>
        </w:numPr>
        <w:spacing w:before="120" w:after="240" w:line="260" w:lineRule="exact"/>
        <w:ind w:left="426" w:hanging="426"/>
        <w:rPr>
          <w:rFonts w:ascii="Calibri Light" w:eastAsia="Calibri" w:hAnsi="Calibri Light" w:cs="Calibri Light"/>
          <w:sz w:val="20"/>
          <w:szCs w:val="20"/>
        </w:rPr>
      </w:pPr>
      <w:r w:rsidRPr="00EC6D94">
        <w:rPr>
          <w:rFonts w:ascii="Calibri Light" w:eastAsia="Calibri" w:hAnsi="Calibri Light" w:cs="Calibri Light"/>
          <w:b/>
          <w:caps/>
          <w:color w:val="0F4BEB"/>
          <w:sz w:val="20"/>
          <w:szCs w:val="20"/>
        </w:rPr>
        <w:t>FINALISE YOUR MOST RELEVANT PAPERS FOR YOUR REVIEW</w:t>
      </w:r>
      <w:r w:rsidRPr="00EC6D94">
        <w:rPr>
          <w:rFonts w:ascii="Calibri Light" w:eastAsia="Calibri" w:hAnsi="Calibri Light" w:cs="Calibri Light"/>
          <w:b/>
          <w:color w:val="0F4BEB"/>
          <w:sz w:val="20"/>
          <w:szCs w:val="20"/>
        </w:rPr>
        <w:t xml:space="preserve"> </w:t>
      </w:r>
      <w:r w:rsidRPr="00EC6D94">
        <w:rPr>
          <w:rFonts w:ascii="Calibri Light" w:eastAsia="Calibri" w:hAnsi="Calibri Light" w:cs="Calibri Light"/>
          <w:sz w:val="20"/>
          <w:szCs w:val="20"/>
        </w:rPr>
        <w:t xml:space="preserve">– This week you should be </w:t>
      </w:r>
      <w:r w:rsidR="00633FFD" w:rsidRPr="00EC6D94">
        <w:rPr>
          <w:rFonts w:ascii="Calibri Light" w:eastAsia="Calibri" w:hAnsi="Calibri Light" w:cs="Calibri Light"/>
          <w:sz w:val="20"/>
          <w:szCs w:val="20"/>
        </w:rPr>
        <w:t>finalising</w:t>
      </w:r>
      <w:r w:rsidRPr="00EC6D94">
        <w:rPr>
          <w:rFonts w:ascii="Calibri Light" w:eastAsia="Calibri" w:hAnsi="Calibri Light" w:cs="Calibri Light"/>
          <w:sz w:val="20"/>
          <w:szCs w:val="20"/>
        </w:rPr>
        <w:t xml:space="preserve"> the</w:t>
      </w:r>
      <w:r w:rsidRPr="00EC6D94">
        <w:rPr>
          <w:rFonts w:ascii="Calibri Light" w:eastAsia="Calibri" w:hAnsi="Calibri Light" w:cs="Calibri Light"/>
          <w:b/>
          <w:sz w:val="20"/>
          <w:szCs w:val="20"/>
        </w:rPr>
        <w:t xml:space="preserve"> most relevant papers you have sourced to date</w:t>
      </w:r>
      <w:r w:rsidRPr="00EC6D94">
        <w:rPr>
          <w:rFonts w:ascii="Calibri Light" w:eastAsia="Calibri" w:hAnsi="Calibri Light" w:cs="Calibri Light"/>
          <w:sz w:val="20"/>
          <w:szCs w:val="20"/>
        </w:rPr>
        <w:t xml:space="preserve">. From the sources you have collected, begin to shortlist conference papers, journal articles and industry reports. You do not need to have this task completed before your tutorial in Week </w:t>
      </w:r>
      <w:r w:rsidR="00633FFD" w:rsidRPr="00EC6D94">
        <w:rPr>
          <w:rFonts w:ascii="Calibri Light" w:eastAsia="Calibri" w:hAnsi="Calibri Light" w:cs="Calibri Light"/>
          <w:sz w:val="20"/>
          <w:szCs w:val="20"/>
        </w:rPr>
        <w:t>6</w:t>
      </w:r>
      <w:r w:rsidRPr="00EC6D94">
        <w:rPr>
          <w:rFonts w:ascii="Calibri Light" w:eastAsia="Calibri" w:hAnsi="Calibri Light" w:cs="Calibri Light"/>
          <w:sz w:val="20"/>
          <w:szCs w:val="20"/>
        </w:rPr>
        <w:t xml:space="preserve">, however you should have identified </w:t>
      </w:r>
      <w:r w:rsidR="00633FFD" w:rsidRPr="00EC6D94">
        <w:rPr>
          <w:rFonts w:ascii="Calibri Light" w:eastAsia="Calibri" w:hAnsi="Calibri Light" w:cs="Calibri Light"/>
          <w:sz w:val="20"/>
          <w:szCs w:val="20"/>
        </w:rPr>
        <w:t>7-8</w:t>
      </w:r>
      <w:r w:rsidRPr="00EC6D94">
        <w:rPr>
          <w:rFonts w:ascii="Calibri Light" w:eastAsia="Calibri" w:hAnsi="Calibri Light" w:cs="Calibri Light"/>
          <w:sz w:val="20"/>
          <w:szCs w:val="20"/>
        </w:rPr>
        <w:t xml:space="preserve"> papers that you can use to </w:t>
      </w:r>
      <w:r w:rsidR="00633FFD" w:rsidRPr="00EC6D94">
        <w:rPr>
          <w:rFonts w:ascii="Calibri Light" w:eastAsia="Calibri" w:hAnsi="Calibri Light" w:cs="Calibri Light"/>
          <w:sz w:val="20"/>
          <w:szCs w:val="20"/>
        </w:rPr>
        <w:t>develop</w:t>
      </w:r>
      <w:r w:rsidRPr="00EC6D94">
        <w:rPr>
          <w:rFonts w:ascii="Calibri Light" w:eastAsia="Calibri" w:hAnsi="Calibri Light" w:cs="Calibri Light"/>
          <w:sz w:val="20"/>
          <w:szCs w:val="20"/>
        </w:rPr>
        <w:t xml:space="preserve"> your synthesis framework </w:t>
      </w:r>
      <w:r w:rsidR="00633FFD" w:rsidRPr="00EC6D94">
        <w:rPr>
          <w:rFonts w:ascii="Calibri Light" w:eastAsia="Calibri" w:hAnsi="Calibri Light" w:cs="Calibri Light"/>
          <w:sz w:val="20"/>
          <w:szCs w:val="20"/>
        </w:rPr>
        <w:t>(refer to Week 5</w:t>
      </w:r>
      <w:r w:rsidRPr="00EC6D94">
        <w:rPr>
          <w:rFonts w:ascii="Calibri Light" w:eastAsia="Calibri" w:hAnsi="Calibri Light" w:cs="Calibri Light"/>
          <w:sz w:val="20"/>
          <w:szCs w:val="20"/>
        </w:rPr>
        <w:t>).</w:t>
      </w:r>
    </w:p>
    <w:p w14:paraId="02B99313" w14:textId="1DD78B6C" w:rsidR="00E76247" w:rsidRPr="00EC6D94" w:rsidRDefault="00633FFD" w:rsidP="00633FFD">
      <w:pPr>
        <w:numPr>
          <w:ilvl w:val="0"/>
          <w:numId w:val="16"/>
        </w:numPr>
        <w:spacing w:before="120" w:after="240" w:line="260" w:lineRule="exact"/>
        <w:ind w:left="426" w:hanging="426"/>
        <w:rPr>
          <w:rFonts w:ascii="Calibri Light" w:eastAsia="Calibri" w:hAnsi="Calibri Light" w:cs="Calibri Light"/>
          <w:sz w:val="20"/>
          <w:szCs w:val="20"/>
        </w:rPr>
      </w:pPr>
      <w:r w:rsidRPr="00EC6D94">
        <w:rPr>
          <w:rFonts w:ascii="Calibri Light" w:hAnsi="Calibri Light" w:cs="Calibri Light"/>
          <w:b/>
          <w:caps/>
          <w:color w:val="0F4BEB"/>
          <w:sz w:val="20"/>
          <w:szCs w:val="20"/>
        </w:rPr>
        <w:t>CONTINUE TO DEVELOP</w:t>
      </w:r>
      <w:r w:rsidR="00E76247" w:rsidRPr="00EC6D94">
        <w:rPr>
          <w:rFonts w:ascii="Calibri Light" w:hAnsi="Calibri Light" w:cs="Calibri Light"/>
          <w:b/>
          <w:caps/>
          <w:color w:val="0F4BEB"/>
          <w:sz w:val="20"/>
          <w:szCs w:val="20"/>
        </w:rPr>
        <w:t xml:space="preserve"> MAIN THEMES</w:t>
      </w:r>
      <w:r w:rsidR="00E76247" w:rsidRPr="00EC6D94">
        <w:rPr>
          <w:rFonts w:ascii="Calibri Light" w:hAnsi="Calibri Light" w:cs="Calibri Light"/>
          <w:b/>
          <w:color w:val="0F4BEB"/>
          <w:sz w:val="20"/>
          <w:szCs w:val="20"/>
        </w:rPr>
        <w:t xml:space="preserve"> </w:t>
      </w:r>
      <w:r w:rsidR="00E76247" w:rsidRPr="00EC6D94">
        <w:rPr>
          <w:rFonts w:ascii="Calibri Light" w:hAnsi="Calibri Light" w:cs="Calibri Light"/>
          <w:sz w:val="20"/>
          <w:szCs w:val="20"/>
        </w:rPr>
        <w:t xml:space="preserve">– Using your research question and your most relevant papers, identify a few of the </w:t>
      </w:r>
      <w:r w:rsidR="00E76247" w:rsidRPr="00EC6D94">
        <w:rPr>
          <w:rFonts w:ascii="Calibri Light" w:hAnsi="Calibri Light" w:cs="Calibri Light"/>
          <w:b/>
          <w:sz w:val="20"/>
          <w:szCs w:val="20"/>
        </w:rPr>
        <w:t>major themes</w:t>
      </w:r>
      <w:r w:rsidR="00E76247" w:rsidRPr="00EC6D94">
        <w:rPr>
          <w:rFonts w:ascii="Calibri Light" w:hAnsi="Calibri Light" w:cs="Calibri Light"/>
          <w:sz w:val="20"/>
          <w:szCs w:val="20"/>
        </w:rPr>
        <w:t xml:space="preserve"> that you can use to critical evaluate and analyse your sources. You have already created search criteria for selecting the papers, which is a starting point for your major themes. Now you need to go deeper into those sources to identify your major themes, which should be identified relative to the concepts that define your topic, and can be based on e.g., Linkages and connections, Trends and similarities, Contradictions and contrasts, and Causes, factors, variables, etc. </w:t>
      </w:r>
    </w:p>
    <w:p w14:paraId="2CB29A01" w14:textId="0D4EB5A5" w:rsidR="00490A89" w:rsidRPr="00EC6D94" w:rsidRDefault="00B46DCD" w:rsidP="00490A89">
      <w:pPr>
        <w:pStyle w:val="ListParagraph"/>
        <w:numPr>
          <w:ilvl w:val="0"/>
          <w:numId w:val="16"/>
        </w:numPr>
        <w:spacing w:before="120" w:after="240" w:line="260" w:lineRule="exact"/>
        <w:ind w:left="425" w:hanging="425"/>
        <w:contextualSpacing w:val="0"/>
        <w:rPr>
          <w:rFonts w:ascii="Calibri Light" w:hAnsi="Calibri Light" w:cs="Calibri Light"/>
          <w:b/>
          <w:bCs/>
          <w:sz w:val="20"/>
          <w:szCs w:val="20"/>
        </w:rPr>
      </w:pPr>
      <w:r w:rsidRPr="00EC6D94">
        <w:rPr>
          <w:rFonts w:ascii="Calibri Light" w:eastAsia="Calibri" w:hAnsi="Calibri Light" w:cs="Calibri Light"/>
          <w:b/>
          <w:color w:val="0F4BEB"/>
          <w:sz w:val="20"/>
          <w:szCs w:val="20"/>
        </w:rPr>
        <w:t>READ THE FOLLOWING DEFINITIONS OF WRITING TYPES</w:t>
      </w:r>
      <w:r w:rsidRPr="00EC6D94">
        <w:rPr>
          <w:rFonts w:ascii="Calibri Light" w:eastAsia="Calibri" w:hAnsi="Calibri Light" w:cs="Calibri Light"/>
          <w:color w:val="0F4BEB"/>
          <w:sz w:val="20"/>
          <w:szCs w:val="20"/>
        </w:rPr>
        <w:t>:</w:t>
      </w:r>
      <w:r w:rsidRPr="00EC6D94">
        <w:rPr>
          <w:rFonts w:ascii="Calibri Light" w:eastAsia="Calibri" w:hAnsi="Calibri Light" w:cs="Calibri Light"/>
          <w:sz w:val="20"/>
          <w:szCs w:val="20"/>
        </w:rPr>
        <w:t xml:space="preserve"> In</w:t>
      </w:r>
      <w:r w:rsidRPr="00EC6D94">
        <w:rPr>
          <w:rFonts w:ascii="Calibri Light" w:hAnsi="Calibri Light" w:cs="Calibri Light"/>
          <w:sz w:val="20"/>
          <w:szCs w:val="20"/>
        </w:rPr>
        <w:t xml:space="preserve"> preparation for completing </w:t>
      </w:r>
      <w:r w:rsidR="00065379" w:rsidRPr="00EC6D94">
        <w:rPr>
          <w:rFonts w:ascii="Calibri Light" w:hAnsi="Calibri Light" w:cs="Calibri Light"/>
          <w:sz w:val="20"/>
          <w:szCs w:val="20"/>
        </w:rPr>
        <w:t>this week’s tutorial a</w:t>
      </w:r>
      <w:r w:rsidRPr="00EC6D94">
        <w:rPr>
          <w:rFonts w:ascii="Calibri Light" w:hAnsi="Calibri Light" w:cs="Calibri Light"/>
          <w:sz w:val="20"/>
          <w:szCs w:val="20"/>
        </w:rPr>
        <w:t xml:space="preserve">ctivities, read </w:t>
      </w:r>
      <w:r w:rsidR="00490A89" w:rsidRPr="00EC6D94">
        <w:rPr>
          <w:rFonts w:ascii="Calibri Light" w:hAnsi="Calibri Light" w:cs="Calibri Light"/>
          <w:sz w:val="20"/>
          <w:szCs w:val="20"/>
        </w:rPr>
        <w:t xml:space="preserve">about </w:t>
      </w:r>
      <w:r w:rsidR="00490A89" w:rsidRPr="00EC6D94">
        <w:rPr>
          <w:rFonts w:ascii="Calibri Light" w:hAnsi="Calibri Light" w:cs="Calibri Light"/>
          <w:b/>
          <w:bCs/>
          <w:sz w:val="20"/>
          <w:szCs w:val="20"/>
        </w:rPr>
        <w:t>Descriptive, Analytical and Critical / Evaluative Writing</w:t>
      </w:r>
      <w:r w:rsidR="00490A89" w:rsidRPr="00EC6D94">
        <w:rPr>
          <w:rFonts w:ascii="Calibri Light" w:hAnsi="Calibri Light" w:cs="Calibri Light"/>
          <w:sz w:val="20"/>
          <w:szCs w:val="20"/>
        </w:rPr>
        <w:t xml:space="preserve"> on Page 2</w:t>
      </w:r>
      <w:r w:rsidR="00065379" w:rsidRPr="00EC6D94">
        <w:rPr>
          <w:rFonts w:ascii="Calibri Light" w:hAnsi="Calibri Light" w:cs="Calibri Light"/>
          <w:sz w:val="20"/>
          <w:szCs w:val="20"/>
        </w:rPr>
        <w:t xml:space="preserve"> below</w:t>
      </w:r>
      <w:r w:rsidR="00490A89" w:rsidRPr="00EC6D94">
        <w:rPr>
          <w:rFonts w:ascii="Calibri Light" w:hAnsi="Calibri Light" w:cs="Calibri Light"/>
          <w:sz w:val="20"/>
          <w:szCs w:val="20"/>
        </w:rPr>
        <w:t>.</w:t>
      </w:r>
      <w:r w:rsidRPr="00EC6D94">
        <w:rPr>
          <w:rStyle w:val="FootnoteReference"/>
          <w:rFonts w:ascii="Calibri Light" w:hAnsi="Calibri Light" w:cs="Calibri Light"/>
          <w:sz w:val="20"/>
          <w:szCs w:val="20"/>
        </w:rPr>
        <w:footnoteReference w:id="1"/>
      </w:r>
    </w:p>
    <w:p w14:paraId="2F0CF2C5" w14:textId="2E0C3994" w:rsidR="00490A89" w:rsidRPr="00EC6D94" w:rsidRDefault="00B46DCD" w:rsidP="00F3116F">
      <w:pPr>
        <w:pStyle w:val="ListParagraph"/>
        <w:numPr>
          <w:ilvl w:val="0"/>
          <w:numId w:val="16"/>
        </w:numPr>
        <w:spacing w:before="120" w:after="120" w:line="240" w:lineRule="auto"/>
        <w:ind w:left="425" w:hanging="425"/>
        <w:contextualSpacing w:val="0"/>
        <w:rPr>
          <w:rFonts w:ascii="Calibri Light" w:hAnsi="Calibri Light" w:cs="Calibri Light"/>
          <w:color w:val="0000FF"/>
          <w:spacing w:val="6"/>
          <w:sz w:val="20"/>
        </w:rPr>
      </w:pPr>
      <w:r w:rsidRPr="00EC6D94">
        <w:rPr>
          <w:rFonts w:ascii="Calibri Light" w:hAnsi="Calibri Light" w:cs="Calibri Light"/>
          <w:b/>
          <w:caps/>
          <w:color w:val="0000FF"/>
          <w:sz w:val="20"/>
          <w:szCs w:val="20"/>
        </w:rPr>
        <w:t>Read the paper by Denney and Tewksbury (2013)</w:t>
      </w:r>
      <w:r w:rsidR="00490A89" w:rsidRPr="00EC6D94">
        <w:rPr>
          <w:rFonts w:ascii="Calibri Light" w:hAnsi="Calibri Light" w:cs="Calibri Light"/>
          <w:color w:val="0000FF"/>
          <w:sz w:val="20"/>
        </w:rPr>
        <w:t xml:space="preserve">: </w:t>
      </w:r>
      <w:r w:rsidR="00490A89" w:rsidRPr="00EC6D94">
        <w:rPr>
          <w:rFonts w:ascii="Calibri Light" w:hAnsi="Calibri Light" w:cs="Calibri Light"/>
          <w:spacing w:val="6"/>
          <w:sz w:val="20"/>
        </w:rPr>
        <w:t xml:space="preserve">You will recall from Week 5 that there are different purposes and approaches to writing a literature review. Denney &amp; Tewksbury (2013) highlight </w:t>
      </w:r>
      <w:r w:rsidR="00287EFE" w:rsidRPr="00EC6D94">
        <w:rPr>
          <w:rFonts w:ascii="Calibri Light" w:hAnsi="Calibri Light" w:cs="Calibri Light"/>
          <w:spacing w:val="6"/>
          <w:sz w:val="20"/>
        </w:rPr>
        <w:t>the</w:t>
      </w:r>
      <w:r w:rsidR="00490A89" w:rsidRPr="00EC6D94">
        <w:rPr>
          <w:rFonts w:ascii="Calibri Light" w:hAnsi="Calibri Light" w:cs="Calibri Light"/>
          <w:spacing w:val="6"/>
          <w:sz w:val="20"/>
        </w:rPr>
        <w:t xml:space="preserve"> three primary functions</w:t>
      </w:r>
      <w:r w:rsidR="00287EFE" w:rsidRPr="00EC6D94">
        <w:rPr>
          <w:rFonts w:ascii="Calibri Light" w:hAnsi="Calibri Light" w:cs="Calibri Light"/>
          <w:spacing w:val="6"/>
          <w:sz w:val="20"/>
        </w:rPr>
        <w:t xml:space="preserve"> of a literature review</w:t>
      </w:r>
      <w:r w:rsidR="00490A89" w:rsidRPr="00EC6D94">
        <w:rPr>
          <w:rFonts w:ascii="Calibri Light" w:hAnsi="Calibri Light" w:cs="Calibri Light"/>
          <w:spacing w:val="6"/>
          <w:sz w:val="20"/>
        </w:rPr>
        <w:t xml:space="preserve">: </w:t>
      </w:r>
      <w:r w:rsidR="00490A89" w:rsidRPr="00EC6D94">
        <w:rPr>
          <w:rFonts w:ascii="Calibri Light" w:hAnsi="Calibri Light" w:cs="Calibri Light"/>
          <w:b/>
          <w:color w:val="0000FF"/>
          <w:spacing w:val="6"/>
          <w:sz w:val="20"/>
        </w:rPr>
        <w:t>integrative</w:t>
      </w:r>
      <w:r w:rsidR="00490A89" w:rsidRPr="00EC6D94">
        <w:rPr>
          <w:rFonts w:ascii="Calibri Light" w:hAnsi="Calibri Light" w:cs="Calibri Light"/>
          <w:color w:val="0000FF"/>
          <w:spacing w:val="6"/>
          <w:sz w:val="20"/>
        </w:rPr>
        <w:t xml:space="preserve">, </w:t>
      </w:r>
      <w:r w:rsidR="00490A89" w:rsidRPr="00EC6D94">
        <w:rPr>
          <w:rFonts w:ascii="Calibri Light" w:hAnsi="Calibri Light" w:cs="Calibri Light"/>
          <w:b/>
          <w:color w:val="0000FF"/>
          <w:spacing w:val="6"/>
          <w:sz w:val="20"/>
        </w:rPr>
        <w:t>theoretical</w:t>
      </w:r>
      <w:r w:rsidR="00490A89" w:rsidRPr="00EC6D94">
        <w:rPr>
          <w:rFonts w:ascii="Calibri Light" w:hAnsi="Calibri Light" w:cs="Calibri Light"/>
          <w:color w:val="0000FF"/>
          <w:spacing w:val="6"/>
          <w:sz w:val="20"/>
        </w:rPr>
        <w:t xml:space="preserve">, or </w:t>
      </w:r>
      <w:r w:rsidR="00490A89" w:rsidRPr="00EC6D94">
        <w:rPr>
          <w:rFonts w:ascii="Calibri Light" w:hAnsi="Calibri Light" w:cs="Calibri Light"/>
          <w:b/>
          <w:color w:val="0000FF"/>
          <w:spacing w:val="6"/>
          <w:sz w:val="20"/>
        </w:rPr>
        <w:t>methodolog</w:t>
      </w:r>
      <w:r w:rsidR="00F3116F" w:rsidRPr="00EC6D94">
        <w:rPr>
          <w:rFonts w:ascii="Calibri Light" w:hAnsi="Calibri Light" w:cs="Calibri Light"/>
          <w:b/>
          <w:color w:val="0000FF"/>
          <w:spacing w:val="6"/>
          <w:sz w:val="20"/>
        </w:rPr>
        <w:t>ical</w:t>
      </w:r>
      <w:r w:rsidR="00490A89" w:rsidRPr="00EC6D94">
        <w:rPr>
          <w:rFonts w:ascii="Calibri Light" w:hAnsi="Calibri Light" w:cs="Calibri Light"/>
          <w:color w:val="0000FF"/>
          <w:spacing w:val="6"/>
          <w:sz w:val="20"/>
        </w:rPr>
        <w:t xml:space="preserve">. </w:t>
      </w:r>
    </w:p>
    <w:p w14:paraId="1A7CAA4D" w14:textId="497B8081" w:rsidR="00E76247" w:rsidRPr="00EC6D94" w:rsidRDefault="00B46DCD" w:rsidP="00065379">
      <w:pPr>
        <w:pStyle w:val="ListParagraph"/>
        <w:spacing w:before="120" w:after="120" w:line="260" w:lineRule="exact"/>
        <w:ind w:left="709" w:right="947"/>
        <w:rPr>
          <w:rFonts w:ascii="Calibri Light" w:hAnsi="Calibri Light" w:cs="Calibri Light"/>
          <w:color w:val="0000FF"/>
          <w:spacing w:val="6"/>
          <w:sz w:val="18"/>
        </w:rPr>
      </w:pPr>
      <w:r w:rsidRPr="00EC6D94">
        <w:rPr>
          <w:rFonts w:ascii="Calibri Light" w:hAnsi="Calibri Light" w:cs="Calibri Light"/>
          <w:color w:val="0000FF"/>
          <w:spacing w:val="6"/>
          <w:sz w:val="18"/>
        </w:rPr>
        <w:t xml:space="preserve">“Reviews may be </w:t>
      </w:r>
      <w:r w:rsidRPr="00EC6D94">
        <w:rPr>
          <w:rFonts w:ascii="Calibri Light" w:hAnsi="Calibri Light" w:cs="Calibri Light"/>
          <w:b/>
          <w:color w:val="0000FF"/>
          <w:spacing w:val="6"/>
          <w:sz w:val="18"/>
        </w:rPr>
        <w:t>integrative</w:t>
      </w:r>
      <w:r w:rsidRPr="00EC6D94">
        <w:rPr>
          <w:rFonts w:ascii="Calibri Light" w:hAnsi="Calibri Light" w:cs="Calibri Light"/>
          <w:color w:val="0000FF"/>
          <w:spacing w:val="6"/>
          <w:sz w:val="18"/>
        </w:rPr>
        <w:t xml:space="preserve"> (summarizing past research based on overall conclusions of the past research), </w:t>
      </w:r>
      <w:r w:rsidRPr="00EC6D94">
        <w:rPr>
          <w:rFonts w:ascii="Calibri Light" w:hAnsi="Calibri Light" w:cs="Calibri Light"/>
          <w:b/>
          <w:color w:val="0000FF"/>
          <w:spacing w:val="6"/>
          <w:sz w:val="18"/>
        </w:rPr>
        <w:t>theoretical</w:t>
      </w:r>
      <w:r w:rsidRPr="00EC6D94">
        <w:rPr>
          <w:rFonts w:ascii="Calibri Light" w:hAnsi="Calibri Light" w:cs="Calibri Light"/>
          <w:color w:val="0000FF"/>
          <w:spacing w:val="6"/>
          <w:sz w:val="18"/>
        </w:rPr>
        <w:t xml:space="preserve"> (identifying and critiquing the ability of different theories to explain a phenomenon), or </w:t>
      </w:r>
      <w:r w:rsidRPr="00EC6D94">
        <w:rPr>
          <w:rFonts w:ascii="Calibri Light" w:hAnsi="Calibri Light" w:cs="Calibri Light"/>
          <w:b/>
          <w:color w:val="0000FF"/>
          <w:spacing w:val="6"/>
          <w:sz w:val="18"/>
        </w:rPr>
        <w:t>methodological</w:t>
      </w:r>
      <w:r w:rsidRPr="00EC6D94">
        <w:rPr>
          <w:rFonts w:ascii="Calibri Light" w:hAnsi="Calibri Light" w:cs="Calibri Light"/>
          <w:color w:val="0000FF"/>
          <w:spacing w:val="6"/>
          <w:sz w:val="18"/>
        </w:rPr>
        <w:t xml:space="preserve"> (highlighting different methodological approaches used in past research and the contributions of each type of research) in focus."</w:t>
      </w:r>
      <w:r w:rsidRPr="00EC6D94">
        <w:rPr>
          <w:rStyle w:val="FootnoteReference"/>
          <w:rFonts w:ascii="Calibri Light" w:hAnsi="Calibri Light" w:cs="Calibri Light"/>
          <w:color w:val="0000FF"/>
          <w:spacing w:val="6"/>
          <w:sz w:val="18"/>
        </w:rPr>
        <w:footnoteReference w:id="2"/>
      </w:r>
    </w:p>
    <w:p w14:paraId="742D7DE9" w14:textId="77777777" w:rsidR="00E76247" w:rsidRPr="00EC6D94" w:rsidRDefault="00E76247" w:rsidP="007C6EE9">
      <w:pPr>
        <w:pStyle w:val="Heading3"/>
        <w:spacing w:before="360"/>
        <w:rPr>
          <w:rFonts w:ascii="Calibri Light" w:hAnsi="Calibri Light" w:cs="Calibri Light"/>
          <w:color w:val="0000FF"/>
          <w:sz w:val="28"/>
          <w:szCs w:val="28"/>
        </w:rPr>
      </w:pPr>
    </w:p>
    <w:p w14:paraId="5BF57555" w14:textId="62B3862D" w:rsidR="00C8577A" w:rsidRPr="00EC6D94" w:rsidRDefault="00EC6D94" w:rsidP="00BC07C2">
      <w:pPr>
        <w:spacing w:before="120" w:after="240"/>
        <w:rPr>
          <w:rFonts w:ascii="Calibri Light" w:eastAsia="Calibri" w:hAnsi="Calibri Light" w:cs="Calibri Light"/>
          <w:b/>
          <w:color w:val="0F4BEB"/>
          <w:sz w:val="30"/>
          <w:szCs w:val="30"/>
          <w:lang w:val="en-US"/>
        </w:rPr>
      </w:pPr>
      <w:r w:rsidRPr="00EC6D94">
        <w:rPr>
          <w:rFonts w:ascii="Calibri Light" w:eastAsia="Calibri" w:hAnsi="Calibri Light" w:cs="Calibri Light"/>
          <w:b/>
          <w:color w:val="0F4BEB"/>
          <w:sz w:val="30"/>
          <w:szCs w:val="30"/>
          <w:lang w:val="en-US"/>
        </w:rPr>
        <w:t xml:space="preserve">Writing Types: </w:t>
      </w:r>
      <w:r w:rsidR="00C8577A" w:rsidRPr="00EC6D94">
        <w:rPr>
          <w:rFonts w:ascii="Calibri Light" w:eastAsia="Calibri" w:hAnsi="Calibri Light" w:cs="Calibri Light"/>
          <w:b/>
          <w:color w:val="0F4BEB"/>
          <w:sz w:val="30"/>
          <w:szCs w:val="30"/>
          <w:lang w:val="en-US"/>
        </w:rPr>
        <w:t>Descriptive, Analytical and Critical / Evaluative Writing</w:t>
      </w:r>
    </w:p>
    <w:p w14:paraId="522CC4FF" w14:textId="6571E501" w:rsidR="00785BF6" w:rsidRDefault="00C8577A" w:rsidP="00BC07C2">
      <w:pPr>
        <w:spacing w:after="120"/>
        <w:rPr>
          <w:rFonts w:ascii="Calibri Light" w:hAnsi="Calibri Light" w:cs="Calibri Light"/>
          <w:sz w:val="20"/>
          <w:szCs w:val="20"/>
        </w:rPr>
      </w:pPr>
      <w:r w:rsidRPr="00CA404D">
        <w:rPr>
          <w:rFonts w:ascii="Calibri Light" w:hAnsi="Calibri Light" w:cs="Calibri Light"/>
          <w:sz w:val="20"/>
          <w:szCs w:val="20"/>
        </w:rPr>
        <w:t xml:space="preserve">This </w:t>
      </w:r>
      <w:r w:rsidR="007C6EE9" w:rsidRPr="00CA404D">
        <w:rPr>
          <w:rFonts w:ascii="Calibri Light" w:hAnsi="Calibri Light" w:cs="Calibri Light"/>
          <w:sz w:val="20"/>
          <w:szCs w:val="20"/>
        </w:rPr>
        <w:t>tutorial</w:t>
      </w:r>
      <w:r w:rsidRPr="00CA404D">
        <w:rPr>
          <w:rFonts w:ascii="Calibri Light" w:hAnsi="Calibri Light" w:cs="Calibri Light"/>
          <w:sz w:val="20"/>
          <w:szCs w:val="20"/>
        </w:rPr>
        <w:t xml:space="preserve"> explains different types of technical writing in IT. It provides examples taken from a scholarly </w:t>
      </w:r>
      <w:r w:rsidR="007C6EE9" w:rsidRPr="00CA404D">
        <w:rPr>
          <w:rFonts w:ascii="Calibri Light" w:hAnsi="Calibri Light" w:cs="Calibri Light"/>
          <w:sz w:val="20"/>
          <w:szCs w:val="20"/>
        </w:rPr>
        <w:t xml:space="preserve">journal article. The activities </w:t>
      </w:r>
      <w:r w:rsidRPr="00CA404D">
        <w:rPr>
          <w:rFonts w:ascii="Calibri Light" w:hAnsi="Calibri Light" w:cs="Calibri Light"/>
          <w:sz w:val="20"/>
          <w:szCs w:val="20"/>
        </w:rPr>
        <w:t>provide</w:t>
      </w:r>
      <w:r w:rsidR="007C6EE9" w:rsidRPr="00CA404D">
        <w:rPr>
          <w:rFonts w:ascii="Calibri Light" w:hAnsi="Calibri Light" w:cs="Calibri Light"/>
          <w:sz w:val="20"/>
          <w:szCs w:val="20"/>
        </w:rPr>
        <w:t>d</w:t>
      </w:r>
      <w:r w:rsidRPr="00CA404D">
        <w:rPr>
          <w:rFonts w:ascii="Calibri Light" w:hAnsi="Calibri Light" w:cs="Calibri Light"/>
          <w:sz w:val="20"/>
          <w:szCs w:val="20"/>
        </w:rPr>
        <w:t xml:space="preserve"> practice in identifying a</w:t>
      </w:r>
      <w:r w:rsidR="007C6EE9" w:rsidRPr="00CA404D">
        <w:rPr>
          <w:rFonts w:ascii="Calibri Light" w:hAnsi="Calibri Light" w:cs="Calibri Light"/>
          <w:sz w:val="20"/>
          <w:szCs w:val="20"/>
        </w:rPr>
        <w:t>nd using technical writing.</w:t>
      </w:r>
      <w:r w:rsidR="00623926">
        <w:rPr>
          <w:rFonts w:ascii="Calibri Light" w:hAnsi="Calibri Light" w:cs="Calibri Light"/>
          <w:sz w:val="20"/>
          <w:szCs w:val="20"/>
        </w:rPr>
        <w:t xml:space="preserve"> Before we delve into each different type it is important to understand </w:t>
      </w:r>
      <w:r w:rsidR="00BC07C2">
        <w:rPr>
          <w:rFonts w:ascii="Calibri Light" w:hAnsi="Calibri Light" w:cs="Calibri Light"/>
          <w:sz w:val="20"/>
          <w:szCs w:val="20"/>
        </w:rPr>
        <w:t>how language is used, including:</w:t>
      </w:r>
    </w:p>
    <w:p w14:paraId="790E32BA" w14:textId="77777777" w:rsidR="00BC07C2" w:rsidRDefault="00BC07C2" w:rsidP="00BC07C2">
      <w:pPr>
        <w:pStyle w:val="ListParagraph"/>
        <w:numPr>
          <w:ilvl w:val="0"/>
          <w:numId w:val="17"/>
        </w:numPr>
      </w:pPr>
      <w:r w:rsidRPr="00BC07C2">
        <w:rPr>
          <w:color w:val="0000FF"/>
          <w:sz w:val="20"/>
        </w:rPr>
        <w:t>Procedural language</w:t>
      </w:r>
    </w:p>
    <w:p w14:paraId="30BCF458" w14:textId="4EC433F3" w:rsidR="00BC07C2" w:rsidRPr="00BC07C2" w:rsidRDefault="00BC07C2" w:rsidP="00BC07C2">
      <w:pPr>
        <w:pStyle w:val="ListParagraph"/>
        <w:numPr>
          <w:ilvl w:val="0"/>
          <w:numId w:val="17"/>
        </w:numPr>
      </w:pPr>
      <w:r>
        <w:rPr>
          <w:color w:val="0000FF"/>
          <w:sz w:val="20"/>
        </w:rPr>
        <w:t>S</w:t>
      </w:r>
      <w:r w:rsidRPr="00BC07C2">
        <w:rPr>
          <w:color w:val="0000FF"/>
          <w:sz w:val="20"/>
        </w:rPr>
        <w:t>ignpost words</w:t>
      </w:r>
    </w:p>
    <w:p w14:paraId="5809DEBF" w14:textId="3043AE1B" w:rsidR="00BC07C2" w:rsidRPr="00BC07C2" w:rsidRDefault="00BC07C2" w:rsidP="00BC07C2">
      <w:pPr>
        <w:pStyle w:val="ListParagraph"/>
        <w:numPr>
          <w:ilvl w:val="0"/>
          <w:numId w:val="17"/>
        </w:numPr>
        <w:rPr>
          <w:color w:val="0000FF"/>
          <w:sz w:val="20"/>
        </w:rPr>
      </w:pPr>
      <w:r w:rsidRPr="00BC07C2">
        <w:rPr>
          <w:color w:val="0000FF"/>
          <w:sz w:val="20"/>
        </w:rPr>
        <w:t>Showing cause and effect</w:t>
      </w:r>
    </w:p>
    <w:p w14:paraId="5D6B50F8" w14:textId="26B934FE" w:rsidR="00BC07C2" w:rsidRPr="00BC07C2" w:rsidRDefault="00BC07C2" w:rsidP="00BC07C2">
      <w:pPr>
        <w:pStyle w:val="ListParagraph"/>
        <w:numPr>
          <w:ilvl w:val="0"/>
          <w:numId w:val="17"/>
        </w:numPr>
        <w:spacing w:after="0"/>
        <w:rPr>
          <w:color w:val="0000FF"/>
          <w:sz w:val="20"/>
        </w:rPr>
      </w:pPr>
      <w:r w:rsidRPr="00BC07C2">
        <w:rPr>
          <w:color w:val="0000FF"/>
          <w:sz w:val="20"/>
        </w:rPr>
        <w:t>Evaluative language</w:t>
      </w:r>
    </w:p>
    <w:p w14:paraId="6DA6B73D" w14:textId="156519BE" w:rsidR="00BC07C2" w:rsidRDefault="00BC07C2" w:rsidP="00EC6D94">
      <w:pPr>
        <w:rPr>
          <w:rFonts w:ascii="Calibri Light" w:hAnsi="Calibri Light" w:cs="Calibri Light"/>
          <w:sz w:val="20"/>
          <w:szCs w:val="20"/>
        </w:rPr>
      </w:pPr>
      <w:r w:rsidRPr="00CA404D">
        <w:rPr>
          <w:rFonts w:ascii="Calibri Light" w:hAnsi="Calibri Light" w:cs="Calibri Light"/>
          <w:noProof/>
          <w:sz w:val="20"/>
          <w:szCs w:val="20"/>
          <w:lang w:eastAsia="en-AU"/>
        </w:rPr>
        <mc:AlternateContent>
          <mc:Choice Requires="wps">
            <w:drawing>
              <wp:anchor distT="0" distB="0" distL="114300" distR="114300" simplePos="0" relativeHeight="251658240" behindDoc="0" locked="0" layoutInCell="1" allowOverlap="1" wp14:anchorId="3BB0AA6F" wp14:editId="62994C10">
                <wp:simplePos x="0" y="0"/>
                <wp:positionH relativeFrom="margin">
                  <wp:align>center</wp:align>
                </wp:positionH>
                <wp:positionV relativeFrom="paragraph">
                  <wp:posOffset>110832</wp:posOffset>
                </wp:positionV>
                <wp:extent cx="5486400" cy="2349304"/>
                <wp:effectExtent l="38100" t="38100" r="114300" b="1085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49304"/>
                        </a:xfrm>
                        <a:prstGeom prst="rect">
                          <a:avLst/>
                        </a:prstGeom>
                        <a:solidFill>
                          <a:schemeClr val="bg1"/>
                        </a:solidFill>
                        <a:ln w="9525">
                          <a:solidFill>
                            <a:srgbClr val="0000FF"/>
                          </a:solidFill>
                          <a:miter lim="800000"/>
                          <a:headEnd/>
                          <a:tailEnd/>
                        </a:ln>
                        <a:effectLst>
                          <a:outerShdw blurRad="50800" dist="38100" dir="2700000" algn="tl" rotWithShape="0">
                            <a:prstClr val="black">
                              <a:alpha val="40000"/>
                            </a:prstClr>
                          </a:outerShdw>
                        </a:effectLst>
                      </wps:spPr>
                      <wps:txbx>
                        <w:txbxContent>
                          <w:p w14:paraId="75179752" w14:textId="77777777" w:rsidR="00BC07C2" w:rsidRPr="00623926" w:rsidRDefault="00BC07C2" w:rsidP="00BC07C2">
                            <w:pPr>
                              <w:spacing w:after="0"/>
                              <w:ind w:left="284" w:right="331"/>
                              <w:rPr>
                                <w:color w:val="0000FF"/>
                                <w:u w:val="single"/>
                              </w:rPr>
                            </w:pPr>
                          </w:p>
                          <w:p w14:paraId="25152166" w14:textId="77777777" w:rsidR="00BC07C2" w:rsidRPr="00623926" w:rsidRDefault="00BC07C2" w:rsidP="00BC07C2">
                            <w:pPr>
                              <w:shd w:val="clear" w:color="auto" w:fill="FFFFFF" w:themeFill="background1"/>
                              <w:spacing w:after="120" w:line="240" w:lineRule="auto"/>
                              <w:ind w:left="284" w:right="331"/>
                              <w:rPr>
                                <w:color w:val="0000FF"/>
                                <w:sz w:val="20"/>
                              </w:rPr>
                            </w:pPr>
                            <w:r w:rsidRPr="00623926">
                              <w:rPr>
                                <w:color w:val="0000FF"/>
                                <w:sz w:val="20"/>
                              </w:rPr>
                              <w:t xml:space="preserve">Procedural language:  is </w:t>
                            </w:r>
                            <w:r w:rsidRPr="00623926">
                              <w:rPr>
                                <w:color w:val="0000FF"/>
                                <w:sz w:val="20"/>
                                <w:u w:val="single"/>
                              </w:rPr>
                              <w:t>underlined</w:t>
                            </w:r>
                            <w:r w:rsidRPr="00623926">
                              <w:rPr>
                                <w:color w:val="0000FF"/>
                                <w:sz w:val="20"/>
                              </w:rPr>
                              <w:t xml:space="preserve"> text in each example above. Examples include: </w:t>
                            </w:r>
                            <w:r w:rsidRPr="00623926">
                              <w:rPr>
                                <w:color w:val="0000FF"/>
                                <w:sz w:val="20"/>
                                <w:u w:val="single"/>
                              </w:rPr>
                              <w:t>were extracted, were performed, to determine, in order to, were carried out</w:t>
                            </w:r>
                            <w:r w:rsidRPr="00623926">
                              <w:rPr>
                                <w:color w:val="0000FF"/>
                                <w:sz w:val="20"/>
                              </w:rPr>
                              <w:t>.</w:t>
                            </w:r>
                          </w:p>
                          <w:p w14:paraId="36AEFC3B" w14:textId="2E07EAF0" w:rsidR="00BC07C2" w:rsidRPr="00623926" w:rsidRDefault="00BC07C2" w:rsidP="00BC07C2">
                            <w:pPr>
                              <w:shd w:val="clear" w:color="auto" w:fill="FFFFFF" w:themeFill="background1"/>
                              <w:spacing w:after="120" w:line="240" w:lineRule="auto"/>
                              <w:ind w:left="284" w:right="331"/>
                              <w:rPr>
                                <w:color w:val="0000FF"/>
                                <w:sz w:val="20"/>
                              </w:rPr>
                            </w:pPr>
                            <w:r w:rsidRPr="00623926">
                              <w:rPr>
                                <w:color w:val="0000FF"/>
                                <w:sz w:val="20"/>
                              </w:rPr>
                              <w:t xml:space="preserve">Comparison/ contrast signpost words: are </w:t>
                            </w:r>
                            <w:r w:rsidRPr="00623926">
                              <w:rPr>
                                <w:color w:val="0000FF"/>
                                <w:sz w:val="20"/>
                                <w:highlight w:val="yellow"/>
                              </w:rPr>
                              <w:t>highlighted</w:t>
                            </w:r>
                            <w:r w:rsidRPr="00623926">
                              <w:rPr>
                                <w:color w:val="0000FF"/>
                                <w:sz w:val="20"/>
                              </w:rPr>
                              <w:t xml:space="preserve"> in the text. Examples include: </w:t>
                            </w:r>
                            <w:r w:rsidRPr="00623926">
                              <w:rPr>
                                <w:color w:val="0000FF"/>
                                <w:sz w:val="20"/>
                                <w:highlight w:val="yellow"/>
                              </w:rPr>
                              <w:t>although</w:t>
                            </w:r>
                            <w:r w:rsidRPr="00623926">
                              <w:rPr>
                                <w:color w:val="0000FF"/>
                                <w:sz w:val="20"/>
                              </w:rPr>
                              <w:t xml:space="preserve">, </w:t>
                            </w:r>
                            <w:r w:rsidRPr="00623926">
                              <w:rPr>
                                <w:color w:val="0000FF"/>
                                <w:sz w:val="20"/>
                                <w:highlight w:val="yellow"/>
                              </w:rPr>
                              <w:t>in comparison, in contrast, on the other hand,</w:t>
                            </w:r>
                            <w:r w:rsidRPr="00623926">
                              <w:rPr>
                                <w:color w:val="0000FF"/>
                                <w:sz w:val="20"/>
                              </w:rPr>
                              <w:t xml:space="preserve"> and </w:t>
                            </w:r>
                            <w:r w:rsidRPr="00623926">
                              <w:rPr>
                                <w:color w:val="0000FF"/>
                                <w:sz w:val="20"/>
                                <w:highlight w:val="yellow"/>
                              </w:rPr>
                              <w:t>however</w:t>
                            </w:r>
                            <w:r w:rsidRPr="00623926">
                              <w:rPr>
                                <w:color w:val="0000FF"/>
                                <w:sz w:val="20"/>
                              </w:rPr>
                              <w:t>.</w:t>
                            </w:r>
                          </w:p>
                          <w:p w14:paraId="720F236B" w14:textId="00CCCCF6" w:rsidR="00BC07C2" w:rsidRPr="00623926" w:rsidRDefault="00BC07C2" w:rsidP="00BC07C2">
                            <w:pPr>
                              <w:shd w:val="clear" w:color="auto" w:fill="FFFFFF" w:themeFill="background1"/>
                              <w:spacing w:after="120" w:line="240" w:lineRule="auto"/>
                              <w:ind w:left="284" w:right="331"/>
                              <w:rPr>
                                <w:i/>
                                <w:color w:val="0000FF"/>
                                <w:sz w:val="20"/>
                              </w:rPr>
                            </w:pPr>
                            <w:r w:rsidRPr="00623926">
                              <w:rPr>
                                <w:color w:val="0000FF"/>
                                <w:sz w:val="20"/>
                              </w:rPr>
                              <w:t>Showing cause/</w:t>
                            </w:r>
                            <w:r>
                              <w:rPr>
                                <w:color w:val="0000FF"/>
                                <w:sz w:val="20"/>
                              </w:rPr>
                              <w:t xml:space="preserve"> </w:t>
                            </w:r>
                            <w:r w:rsidRPr="00623926">
                              <w:rPr>
                                <w:color w:val="0000FF"/>
                                <w:sz w:val="20"/>
                              </w:rPr>
                              <w:t xml:space="preserve">effect or consequences: in </w:t>
                            </w:r>
                            <w:r w:rsidRPr="00623926">
                              <w:rPr>
                                <w:i/>
                                <w:color w:val="0000FF"/>
                                <w:sz w:val="20"/>
                              </w:rPr>
                              <w:t>italics</w:t>
                            </w:r>
                            <w:r w:rsidRPr="00623926">
                              <w:rPr>
                                <w:color w:val="0000FF"/>
                                <w:sz w:val="20"/>
                              </w:rPr>
                              <w:t xml:space="preserve">. Examples include: </w:t>
                            </w:r>
                            <w:r w:rsidRPr="00623926">
                              <w:rPr>
                                <w:i/>
                                <w:color w:val="0000FF"/>
                                <w:sz w:val="20"/>
                              </w:rPr>
                              <w:t>the reasons for, due to, because of, as a result of, this results in</w:t>
                            </w:r>
                            <w:r w:rsidRPr="00623926">
                              <w:rPr>
                                <w:color w:val="0000FF"/>
                                <w:sz w:val="20"/>
                              </w:rPr>
                              <w:t>.</w:t>
                            </w:r>
                          </w:p>
                          <w:p w14:paraId="49CEC4B8" w14:textId="77777777" w:rsidR="00BC07C2" w:rsidRPr="00623926" w:rsidRDefault="00BC07C2" w:rsidP="00BC07C2">
                            <w:pPr>
                              <w:shd w:val="clear" w:color="auto" w:fill="FFFFFF" w:themeFill="background1"/>
                              <w:spacing w:after="120" w:line="240" w:lineRule="auto"/>
                              <w:ind w:left="284" w:right="331"/>
                              <w:rPr>
                                <w:color w:val="0000FF"/>
                                <w:sz w:val="20"/>
                              </w:rPr>
                            </w:pPr>
                            <w:r w:rsidRPr="00623926">
                              <w:rPr>
                                <w:color w:val="0000FF"/>
                                <w:sz w:val="20"/>
                              </w:rPr>
                              <w:t xml:space="preserve">Comparative words: are in </w:t>
                            </w:r>
                            <w:r w:rsidRPr="00623926">
                              <w:rPr>
                                <w:color w:val="FF0000"/>
                                <w:sz w:val="20"/>
                              </w:rPr>
                              <w:t xml:space="preserve">red </w:t>
                            </w:r>
                            <w:r w:rsidRPr="00623926">
                              <w:rPr>
                                <w:color w:val="0000FF"/>
                                <w:sz w:val="20"/>
                              </w:rPr>
                              <w:t xml:space="preserve">font. Examples include: </w:t>
                            </w:r>
                            <w:r w:rsidRPr="00623926">
                              <w:rPr>
                                <w:color w:val="FF0000"/>
                                <w:sz w:val="20"/>
                              </w:rPr>
                              <w:t>low, high, less, more, increased, decreased, reduced, smoother, rougher</w:t>
                            </w:r>
                            <w:r w:rsidRPr="00623926">
                              <w:rPr>
                                <w:color w:val="0000FF"/>
                                <w:sz w:val="20"/>
                              </w:rPr>
                              <w:t>.</w:t>
                            </w:r>
                          </w:p>
                          <w:p w14:paraId="1C5DA2A2" w14:textId="77777777" w:rsidR="00BC07C2" w:rsidRPr="00623926" w:rsidRDefault="00BC07C2" w:rsidP="00BC07C2">
                            <w:pPr>
                              <w:shd w:val="clear" w:color="auto" w:fill="FFFFFF" w:themeFill="background1"/>
                              <w:spacing w:after="120" w:line="240" w:lineRule="auto"/>
                              <w:ind w:left="284" w:right="331"/>
                              <w:rPr>
                                <w:color w:val="0000FF"/>
                                <w:sz w:val="20"/>
                              </w:rPr>
                            </w:pPr>
                            <w:r w:rsidRPr="00623926">
                              <w:rPr>
                                <w:color w:val="0000FF"/>
                                <w:sz w:val="20"/>
                              </w:rPr>
                              <w:t xml:space="preserve">Evaluative language: is in </w:t>
                            </w:r>
                            <w:r w:rsidRPr="00623926">
                              <w:rPr>
                                <w:b/>
                                <w:color w:val="0000FF"/>
                                <w:sz w:val="20"/>
                              </w:rPr>
                              <w:t>bold</w:t>
                            </w:r>
                            <w:r w:rsidRPr="00623926">
                              <w:rPr>
                                <w:color w:val="0000FF"/>
                                <w:sz w:val="20"/>
                              </w:rPr>
                              <w:t xml:space="preserve"> font</w:t>
                            </w:r>
                            <w:r w:rsidRPr="00623926">
                              <w:rPr>
                                <w:b/>
                                <w:color w:val="0000FF"/>
                                <w:sz w:val="20"/>
                              </w:rPr>
                              <w:t xml:space="preserve">. </w:t>
                            </w:r>
                            <w:r w:rsidRPr="00623926">
                              <w:rPr>
                                <w:color w:val="0000FF"/>
                                <w:sz w:val="20"/>
                              </w:rPr>
                              <w:t>Examples include:</w:t>
                            </w:r>
                            <w:r w:rsidRPr="00623926">
                              <w:rPr>
                                <w:b/>
                                <w:color w:val="0000FF"/>
                                <w:sz w:val="20"/>
                              </w:rPr>
                              <w:t xml:space="preserve"> the reasons for, makes it clear, will be beneficial, improve, negative, positive, careful consideration</w:t>
                            </w:r>
                            <w:r w:rsidRPr="00623926">
                              <w:rPr>
                                <w:color w:val="0000FF"/>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0AA6F" id="_x0000_t202" coordsize="21600,21600" o:spt="202" path="m,l,21600r21600,l21600,xe">
                <v:stroke joinstyle="miter"/>
                <v:path gradientshapeok="t" o:connecttype="rect"/>
              </v:shapetype>
              <v:shape id="Text Box 2" o:spid="_x0000_s1026" type="#_x0000_t202" style="position:absolute;margin-left:0;margin-top:8.75pt;width:6in;height:1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" fillcolor="white [3212]" strokecolor="blue">
                <v:shadow on="t" color="black" opacity="26214f" origin="-.5,-.5" offset=".74836mm,.74836mm"/>
                <v:textbox>
                  <w:txbxContent>
                    <w:p w14:paraId="75179752" w14:textId="77777777" w:rsidR="00BC07C2" w:rsidRPr="00623926" w:rsidRDefault="00BC07C2" w:rsidP="00BC07C2">
                      <w:pPr>
                        <w:spacing w:after="0"/>
                        <w:ind w:left="284" w:right="331"/>
                        <w:rPr>
                          <w:color w:val="0000FF"/>
                          <w:u w:val="single"/>
                        </w:rPr>
                      </w:pPr>
                    </w:p>
                    <w:p w14:paraId="25152166" w14:textId="77777777" w:rsidR="00BC07C2" w:rsidRPr="00623926" w:rsidRDefault="00BC07C2" w:rsidP="00BC07C2">
                      <w:pPr>
                        <w:shd w:val="clear" w:color="auto" w:fill="FFFFFF" w:themeFill="background1"/>
                        <w:spacing w:after="120" w:line="240" w:lineRule="auto"/>
                        <w:ind w:left="284" w:right="331"/>
                        <w:rPr>
                          <w:color w:val="0000FF"/>
                          <w:sz w:val="20"/>
                        </w:rPr>
                      </w:pPr>
                      <w:r w:rsidRPr="00623926">
                        <w:rPr>
                          <w:color w:val="0000FF"/>
                          <w:sz w:val="20"/>
                        </w:rPr>
                        <w:t xml:space="preserve">Procedural language:  is </w:t>
                      </w:r>
                      <w:r w:rsidRPr="00623926">
                        <w:rPr>
                          <w:color w:val="0000FF"/>
                          <w:sz w:val="20"/>
                          <w:u w:val="single"/>
                        </w:rPr>
                        <w:t>underlined</w:t>
                      </w:r>
                      <w:r w:rsidRPr="00623926">
                        <w:rPr>
                          <w:color w:val="0000FF"/>
                          <w:sz w:val="20"/>
                        </w:rPr>
                        <w:t xml:space="preserve"> text in each example above. Examples include: </w:t>
                      </w:r>
                      <w:r w:rsidRPr="00623926">
                        <w:rPr>
                          <w:color w:val="0000FF"/>
                          <w:sz w:val="20"/>
                          <w:u w:val="single"/>
                        </w:rPr>
                        <w:t>were extracted, were performed, to determine, in order to, were carried out</w:t>
                      </w:r>
                      <w:r w:rsidRPr="00623926">
                        <w:rPr>
                          <w:color w:val="0000FF"/>
                          <w:sz w:val="20"/>
                        </w:rPr>
                        <w:t>.</w:t>
                      </w:r>
                    </w:p>
                    <w:p w14:paraId="36AEFC3B" w14:textId="2E07EAF0" w:rsidR="00BC07C2" w:rsidRPr="00623926" w:rsidRDefault="00BC07C2" w:rsidP="00BC07C2">
                      <w:pPr>
                        <w:shd w:val="clear" w:color="auto" w:fill="FFFFFF" w:themeFill="background1"/>
                        <w:spacing w:after="120" w:line="240" w:lineRule="auto"/>
                        <w:ind w:left="284" w:right="331"/>
                        <w:rPr>
                          <w:color w:val="0000FF"/>
                          <w:sz w:val="20"/>
                        </w:rPr>
                      </w:pPr>
                      <w:r w:rsidRPr="00623926">
                        <w:rPr>
                          <w:color w:val="0000FF"/>
                          <w:sz w:val="20"/>
                        </w:rPr>
                        <w:t xml:space="preserve">Comparison/ contrast signpost words: are </w:t>
                      </w:r>
                      <w:r w:rsidRPr="00623926">
                        <w:rPr>
                          <w:color w:val="0000FF"/>
                          <w:sz w:val="20"/>
                          <w:highlight w:val="yellow"/>
                        </w:rPr>
                        <w:t>highlighted</w:t>
                      </w:r>
                      <w:r w:rsidRPr="00623926">
                        <w:rPr>
                          <w:color w:val="0000FF"/>
                          <w:sz w:val="20"/>
                        </w:rPr>
                        <w:t xml:space="preserve"> in the text. Examples include: </w:t>
                      </w:r>
                      <w:r w:rsidRPr="00623926">
                        <w:rPr>
                          <w:color w:val="0000FF"/>
                          <w:sz w:val="20"/>
                          <w:highlight w:val="yellow"/>
                        </w:rPr>
                        <w:t>although</w:t>
                      </w:r>
                      <w:r w:rsidRPr="00623926">
                        <w:rPr>
                          <w:color w:val="0000FF"/>
                          <w:sz w:val="20"/>
                        </w:rPr>
                        <w:t xml:space="preserve">, </w:t>
                      </w:r>
                      <w:r w:rsidRPr="00623926">
                        <w:rPr>
                          <w:color w:val="0000FF"/>
                          <w:sz w:val="20"/>
                          <w:highlight w:val="yellow"/>
                        </w:rPr>
                        <w:t>in comparison, in contrast, on the other hand,</w:t>
                      </w:r>
                      <w:r w:rsidRPr="00623926">
                        <w:rPr>
                          <w:color w:val="0000FF"/>
                          <w:sz w:val="20"/>
                        </w:rPr>
                        <w:t xml:space="preserve"> and </w:t>
                      </w:r>
                      <w:r w:rsidRPr="00623926">
                        <w:rPr>
                          <w:color w:val="0000FF"/>
                          <w:sz w:val="20"/>
                          <w:highlight w:val="yellow"/>
                        </w:rPr>
                        <w:t>however</w:t>
                      </w:r>
                      <w:r w:rsidRPr="00623926">
                        <w:rPr>
                          <w:color w:val="0000FF"/>
                          <w:sz w:val="20"/>
                        </w:rPr>
                        <w:t>.</w:t>
                      </w:r>
                    </w:p>
                    <w:p w14:paraId="720F236B" w14:textId="00CCCCF6" w:rsidR="00BC07C2" w:rsidRPr="00623926" w:rsidRDefault="00BC07C2" w:rsidP="00BC07C2">
                      <w:pPr>
                        <w:shd w:val="clear" w:color="auto" w:fill="FFFFFF" w:themeFill="background1"/>
                        <w:spacing w:after="120" w:line="240" w:lineRule="auto"/>
                        <w:ind w:left="284" w:right="331"/>
                        <w:rPr>
                          <w:i/>
                          <w:color w:val="0000FF"/>
                          <w:sz w:val="20"/>
                        </w:rPr>
                      </w:pPr>
                      <w:r w:rsidRPr="00623926">
                        <w:rPr>
                          <w:color w:val="0000FF"/>
                          <w:sz w:val="20"/>
                        </w:rPr>
                        <w:t>Showing cause/</w:t>
                      </w:r>
                      <w:r>
                        <w:rPr>
                          <w:color w:val="0000FF"/>
                          <w:sz w:val="20"/>
                        </w:rPr>
                        <w:t xml:space="preserve"> </w:t>
                      </w:r>
                      <w:r w:rsidRPr="00623926">
                        <w:rPr>
                          <w:color w:val="0000FF"/>
                          <w:sz w:val="20"/>
                        </w:rPr>
                        <w:t xml:space="preserve">effect or consequences: in </w:t>
                      </w:r>
                      <w:r w:rsidRPr="00623926">
                        <w:rPr>
                          <w:i/>
                          <w:color w:val="0000FF"/>
                          <w:sz w:val="20"/>
                        </w:rPr>
                        <w:t>italics</w:t>
                      </w:r>
                      <w:r w:rsidRPr="00623926">
                        <w:rPr>
                          <w:color w:val="0000FF"/>
                          <w:sz w:val="20"/>
                        </w:rPr>
                        <w:t xml:space="preserve">. Examples include: </w:t>
                      </w:r>
                      <w:r w:rsidRPr="00623926">
                        <w:rPr>
                          <w:i/>
                          <w:color w:val="0000FF"/>
                          <w:sz w:val="20"/>
                        </w:rPr>
                        <w:t>the reasons for, due to, because of, as a result of, this results in</w:t>
                      </w:r>
                      <w:r w:rsidRPr="00623926">
                        <w:rPr>
                          <w:color w:val="0000FF"/>
                          <w:sz w:val="20"/>
                        </w:rPr>
                        <w:t>.</w:t>
                      </w:r>
                    </w:p>
                    <w:p w14:paraId="49CEC4B8" w14:textId="77777777" w:rsidR="00BC07C2" w:rsidRPr="00623926" w:rsidRDefault="00BC07C2" w:rsidP="00BC07C2">
                      <w:pPr>
                        <w:shd w:val="clear" w:color="auto" w:fill="FFFFFF" w:themeFill="background1"/>
                        <w:spacing w:after="120" w:line="240" w:lineRule="auto"/>
                        <w:ind w:left="284" w:right="331"/>
                        <w:rPr>
                          <w:color w:val="0000FF"/>
                          <w:sz w:val="20"/>
                        </w:rPr>
                      </w:pPr>
                      <w:r w:rsidRPr="00623926">
                        <w:rPr>
                          <w:color w:val="0000FF"/>
                          <w:sz w:val="20"/>
                        </w:rPr>
                        <w:t xml:space="preserve">Comparative words: are in </w:t>
                      </w:r>
                      <w:r w:rsidRPr="00623926">
                        <w:rPr>
                          <w:color w:val="FF0000"/>
                          <w:sz w:val="20"/>
                        </w:rPr>
                        <w:t xml:space="preserve">red </w:t>
                      </w:r>
                      <w:r w:rsidRPr="00623926">
                        <w:rPr>
                          <w:color w:val="0000FF"/>
                          <w:sz w:val="20"/>
                        </w:rPr>
                        <w:t xml:space="preserve">font. Examples include: </w:t>
                      </w:r>
                      <w:r w:rsidRPr="00623926">
                        <w:rPr>
                          <w:color w:val="FF0000"/>
                          <w:sz w:val="20"/>
                        </w:rPr>
                        <w:t>low, high, less, more, increased, decreased, reduced, smoother, rougher</w:t>
                      </w:r>
                      <w:r w:rsidRPr="00623926">
                        <w:rPr>
                          <w:color w:val="0000FF"/>
                          <w:sz w:val="20"/>
                        </w:rPr>
                        <w:t>.</w:t>
                      </w:r>
                    </w:p>
                    <w:p w14:paraId="1C5DA2A2" w14:textId="77777777" w:rsidR="00BC07C2" w:rsidRPr="00623926" w:rsidRDefault="00BC07C2" w:rsidP="00BC07C2">
                      <w:pPr>
                        <w:shd w:val="clear" w:color="auto" w:fill="FFFFFF" w:themeFill="background1"/>
                        <w:spacing w:after="120" w:line="240" w:lineRule="auto"/>
                        <w:ind w:left="284" w:right="331"/>
                        <w:rPr>
                          <w:color w:val="0000FF"/>
                          <w:sz w:val="20"/>
                        </w:rPr>
                      </w:pPr>
                      <w:r w:rsidRPr="00623926">
                        <w:rPr>
                          <w:color w:val="0000FF"/>
                          <w:sz w:val="20"/>
                        </w:rPr>
                        <w:t xml:space="preserve">Evaluative language: is in </w:t>
                      </w:r>
                      <w:r w:rsidRPr="00623926">
                        <w:rPr>
                          <w:b/>
                          <w:color w:val="0000FF"/>
                          <w:sz w:val="20"/>
                        </w:rPr>
                        <w:t>bold</w:t>
                      </w:r>
                      <w:r w:rsidRPr="00623926">
                        <w:rPr>
                          <w:color w:val="0000FF"/>
                          <w:sz w:val="20"/>
                        </w:rPr>
                        <w:t xml:space="preserve"> font</w:t>
                      </w:r>
                      <w:r w:rsidRPr="00623926">
                        <w:rPr>
                          <w:b/>
                          <w:color w:val="0000FF"/>
                          <w:sz w:val="20"/>
                        </w:rPr>
                        <w:t xml:space="preserve">. </w:t>
                      </w:r>
                      <w:r w:rsidRPr="00623926">
                        <w:rPr>
                          <w:color w:val="0000FF"/>
                          <w:sz w:val="20"/>
                        </w:rPr>
                        <w:t>Examples include:</w:t>
                      </w:r>
                      <w:r w:rsidRPr="00623926">
                        <w:rPr>
                          <w:b/>
                          <w:color w:val="0000FF"/>
                          <w:sz w:val="20"/>
                        </w:rPr>
                        <w:t xml:space="preserve"> the reasons for, makes it clear, will be beneficial, improve, negative, positive, careful consideration</w:t>
                      </w:r>
                      <w:r w:rsidRPr="00623926">
                        <w:rPr>
                          <w:color w:val="0000FF"/>
                          <w:sz w:val="20"/>
                        </w:rPr>
                        <w:t>.</w:t>
                      </w:r>
                    </w:p>
                  </w:txbxContent>
                </v:textbox>
                <w10:wrap anchorx="margin"/>
              </v:shape>
            </w:pict>
          </mc:Fallback>
        </mc:AlternateContent>
      </w:r>
    </w:p>
    <w:p w14:paraId="2198DB1D" w14:textId="0A75AAD9" w:rsidR="00BC07C2" w:rsidRDefault="00BC07C2" w:rsidP="00EC6D94">
      <w:pPr>
        <w:rPr>
          <w:rFonts w:ascii="Calibri Light" w:hAnsi="Calibri Light" w:cs="Calibri Light"/>
          <w:sz w:val="20"/>
          <w:szCs w:val="20"/>
        </w:rPr>
      </w:pPr>
    </w:p>
    <w:p w14:paraId="176ED721" w14:textId="77777777" w:rsidR="00BC07C2" w:rsidRDefault="00BC07C2" w:rsidP="00EC6D94">
      <w:pPr>
        <w:rPr>
          <w:rFonts w:ascii="Calibri Light" w:hAnsi="Calibri Light" w:cs="Calibri Light"/>
          <w:sz w:val="20"/>
          <w:szCs w:val="20"/>
        </w:rPr>
      </w:pPr>
    </w:p>
    <w:p w14:paraId="255E192D" w14:textId="57B9FE7E" w:rsidR="00BC07C2" w:rsidRDefault="00BC07C2" w:rsidP="00EC6D94">
      <w:pPr>
        <w:rPr>
          <w:rFonts w:ascii="Calibri Light" w:hAnsi="Calibri Light" w:cs="Calibri Light"/>
          <w:sz w:val="20"/>
          <w:szCs w:val="20"/>
        </w:rPr>
      </w:pPr>
    </w:p>
    <w:p w14:paraId="3A1BC417" w14:textId="608AF02C" w:rsidR="00BC07C2" w:rsidRDefault="00BC07C2" w:rsidP="00EC6D94">
      <w:pPr>
        <w:rPr>
          <w:rFonts w:ascii="Calibri Light" w:hAnsi="Calibri Light" w:cs="Calibri Light"/>
          <w:sz w:val="20"/>
          <w:szCs w:val="20"/>
        </w:rPr>
      </w:pPr>
    </w:p>
    <w:p w14:paraId="364D3566" w14:textId="4B0654D5" w:rsidR="00BC07C2" w:rsidRDefault="00BC07C2" w:rsidP="00EC6D94">
      <w:pPr>
        <w:rPr>
          <w:rFonts w:ascii="Calibri Light" w:hAnsi="Calibri Light" w:cs="Calibri Light"/>
          <w:sz w:val="20"/>
          <w:szCs w:val="20"/>
        </w:rPr>
      </w:pPr>
    </w:p>
    <w:p w14:paraId="4CF153DB" w14:textId="283481EA" w:rsidR="00BC07C2" w:rsidRDefault="00BC07C2" w:rsidP="00EC6D94">
      <w:pPr>
        <w:rPr>
          <w:rFonts w:ascii="Calibri Light" w:hAnsi="Calibri Light" w:cs="Calibri Light"/>
          <w:sz w:val="20"/>
          <w:szCs w:val="20"/>
        </w:rPr>
      </w:pPr>
    </w:p>
    <w:p w14:paraId="462C1E51" w14:textId="77777777" w:rsidR="00BC07C2" w:rsidRDefault="00BC07C2" w:rsidP="00EC6D94">
      <w:pPr>
        <w:rPr>
          <w:rFonts w:ascii="Calibri Light" w:hAnsi="Calibri Light" w:cs="Calibri Light"/>
          <w:sz w:val="20"/>
          <w:szCs w:val="20"/>
        </w:rPr>
      </w:pPr>
    </w:p>
    <w:p w14:paraId="6DABDBAE" w14:textId="31CD8100" w:rsidR="00BC07C2" w:rsidRPr="00CA404D" w:rsidRDefault="00BC07C2" w:rsidP="00EC6D94">
      <w:pPr>
        <w:rPr>
          <w:rFonts w:ascii="Calibri Light" w:hAnsi="Calibri Light" w:cs="Calibri Light"/>
          <w:sz w:val="20"/>
          <w:szCs w:val="20"/>
        </w:rPr>
      </w:pPr>
    </w:p>
    <w:p w14:paraId="7BA2A891" w14:textId="2C47C81A" w:rsidR="00CA404D" w:rsidRPr="00CA404D" w:rsidRDefault="00CA404D" w:rsidP="00CA404D">
      <w:pPr>
        <w:spacing w:before="240" w:after="0"/>
        <w:rPr>
          <w:rFonts w:ascii="Calibri Light" w:eastAsia="Calibri" w:hAnsi="Calibri Light" w:cs="Calibri Light"/>
          <w:b/>
          <w:color w:val="0000FF"/>
          <w:sz w:val="28"/>
          <w:szCs w:val="30"/>
          <w:lang w:val="en-US"/>
        </w:rPr>
      </w:pPr>
      <w:r w:rsidRPr="00CA404D">
        <w:rPr>
          <w:rFonts w:ascii="Calibri Light" w:eastAsia="Calibri" w:hAnsi="Calibri Light" w:cs="Calibri Light"/>
          <w:b/>
          <w:color w:val="0000FF"/>
          <w:sz w:val="28"/>
          <w:szCs w:val="30"/>
          <w:lang w:val="en-US"/>
        </w:rPr>
        <w:t>Descriptive Writing</w:t>
      </w:r>
    </w:p>
    <w:p w14:paraId="57F04468" w14:textId="3A6BE99B" w:rsidR="00C8577A" w:rsidRPr="00CA404D" w:rsidRDefault="00C8577A" w:rsidP="00CA404D">
      <w:pPr>
        <w:pStyle w:val="Heading3"/>
        <w:spacing w:before="0" w:after="120"/>
        <w:rPr>
          <w:rFonts w:ascii="Calibri Light" w:hAnsi="Calibri Light" w:cs="Calibri Light"/>
          <w:b w:val="0"/>
          <w:color w:val="auto"/>
          <w:sz w:val="20"/>
          <w:szCs w:val="20"/>
        </w:rPr>
      </w:pPr>
      <w:r w:rsidRPr="00CA404D">
        <w:rPr>
          <w:rFonts w:ascii="Calibri Light" w:hAnsi="Calibri Light" w:cs="Calibri Light"/>
          <w:color w:val="0000FF"/>
          <w:sz w:val="20"/>
          <w:szCs w:val="20"/>
        </w:rPr>
        <w:t>What is descriptive writing?</w:t>
      </w:r>
      <w:r w:rsidR="00CA404D">
        <w:rPr>
          <w:rFonts w:ascii="Calibri Light" w:hAnsi="Calibri Light" w:cs="Calibri Light"/>
          <w:color w:val="0000FF"/>
          <w:sz w:val="20"/>
          <w:szCs w:val="20"/>
        </w:rPr>
        <w:t xml:space="preserve"> </w:t>
      </w:r>
      <w:r w:rsidRPr="00CA404D">
        <w:rPr>
          <w:rFonts w:ascii="Calibri Light" w:hAnsi="Calibri Light" w:cs="Calibri Light"/>
          <w:b w:val="0"/>
          <w:color w:val="auto"/>
          <w:sz w:val="20"/>
          <w:szCs w:val="20"/>
        </w:rPr>
        <w:t xml:space="preserve">Descriptive writing describes something, but will not go beyond an account of what appears to be there. Descriptive writing is needed to establish: the setting of the research; a general description of a product or piece of equipment; the list of measurements taken; the list of procedures or methods; the timing of the research; a brief summary of the history leading up to an event or decision. </w:t>
      </w:r>
    </w:p>
    <w:tbl>
      <w:tblPr>
        <w:tblStyle w:val="GridTable6ColourfulAccent1"/>
        <w:tblW w:w="8784"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131"/>
        <w:gridCol w:w="6653"/>
      </w:tblGrid>
      <w:tr w:rsidR="00785BF6" w:rsidRPr="00CA404D" w14:paraId="1DAD5641" w14:textId="77777777" w:rsidTr="00785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1" w:type="dxa"/>
            <w:shd w:val="clear" w:color="auto" w:fill="0000FF"/>
            <w:vAlign w:val="center"/>
            <w:hideMark/>
          </w:tcPr>
          <w:p w14:paraId="0E6987B2" w14:textId="26620C87" w:rsidR="00C8577A" w:rsidRPr="00CA404D" w:rsidRDefault="00C8577A" w:rsidP="00CE19D2">
            <w:pPr>
              <w:spacing w:before="120" w:after="120"/>
              <w:jc w:val="center"/>
              <w:rPr>
                <w:rFonts w:ascii="Calibri Light" w:hAnsi="Calibri Light" w:cs="Calibri Light"/>
                <w:color w:val="FFFFFF" w:themeColor="background1"/>
                <w:sz w:val="20"/>
                <w:szCs w:val="20"/>
              </w:rPr>
            </w:pPr>
            <w:r w:rsidRPr="00CA404D">
              <w:rPr>
                <w:rFonts w:ascii="Calibri Light" w:hAnsi="Calibri Light" w:cs="Calibri Light"/>
                <w:color w:val="FFFFFF" w:themeColor="background1"/>
                <w:sz w:val="20"/>
                <w:szCs w:val="20"/>
              </w:rPr>
              <w:t>Descriptive Writing</w:t>
            </w:r>
          </w:p>
        </w:tc>
        <w:tc>
          <w:tcPr>
            <w:tcW w:w="6653" w:type="dxa"/>
            <w:hideMark/>
          </w:tcPr>
          <w:p w14:paraId="018767FF" w14:textId="43DEDBFF" w:rsidR="00C8577A" w:rsidRPr="00CA404D" w:rsidRDefault="00C8577A" w:rsidP="00785BF6">
            <w:pPr>
              <w:numPr>
                <w:ilvl w:val="0"/>
                <w:numId w:val="7"/>
              </w:numPr>
              <w:tabs>
                <w:tab w:val="clear" w:pos="720"/>
                <w:tab w:val="num" w:pos="442"/>
              </w:tabs>
              <w:spacing w:before="120" w:after="120"/>
              <w:ind w:hanging="562"/>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0000FF"/>
                <w:sz w:val="20"/>
                <w:szCs w:val="20"/>
              </w:rPr>
            </w:pPr>
            <w:r w:rsidRPr="00CA404D">
              <w:rPr>
                <w:rFonts w:ascii="Calibri Light" w:hAnsi="Calibri Light" w:cs="Calibri Light"/>
                <w:b w:val="0"/>
                <w:color w:val="0000FF"/>
                <w:sz w:val="20"/>
                <w:szCs w:val="20"/>
              </w:rPr>
              <w:t>Provides introductory and background/contextual information;</w:t>
            </w:r>
          </w:p>
          <w:p w14:paraId="42AD5B2F" w14:textId="14523956" w:rsidR="00C8577A" w:rsidRPr="00CA404D" w:rsidRDefault="00C8577A" w:rsidP="00785BF6">
            <w:pPr>
              <w:numPr>
                <w:ilvl w:val="0"/>
                <w:numId w:val="7"/>
              </w:numPr>
              <w:tabs>
                <w:tab w:val="clear" w:pos="720"/>
                <w:tab w:val="num" w:pos="442"/>
              </w:tabs>
              <w:spacing w:before="120" w:after="120"/>
              <w:ind w:hanging="562"/>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0000FF"/>
                <w:sz w:val="20"/>
                <w:szCs w:val="20"/>
              </w:rPr>
            </w:pPr>
            <w:r w:rsidRPr="00CA404D">
              <w:rPr>
                <w:rFonts w:ascii="Calibri Light" w:hAnsi="Calibri Light" w:cs="Calibri Light"/>
                <w:b w:val="0"/>
                <w:color w:val="0000FF"/>
                <w:sz w:val="20"/>
                <w:szCs w:val="20"/>
              </w:rPr>
              <w:t>Lists, catalogues, outlines the way things are; and</w:t>
            </w:r>
          </w:p>
          <w:p w14:paraId="0F8FE0BC" w14:textId="66844808" w:rsidR="00C8577A" w:rsidRPr="00CA404D" w:rsidRDefault="00C8577A" w:rsidP="00785BF6">
            <w:pPr>
              <w:numPr>
                <w:ilvl w:val="0"/>
                <w:numId w:val="7"/>
              </w:numPr>
              <w:tabs>
                <w:tab w:val="clear" w:pos="720"/>
                <w:tab w:val="num" w:pos="442"/>
              </w:tabs>
              <w:spacing w:before="120" w:after="120"/>
              <w:ind w:hanging="562"/>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A404D">
              <w:rPr>
                <w:rFonts w:ascii="Calibri Light" w:hAnsi="Calibri Light" w:cs="Calibri Light"/>
                <w:b w:val="0"/>
                <w:color w:val="0000FF"/>
                <w:sz w:val="20"/>
                <w:szCs w:val="20"/>
              </w:rPr>
              <w:t>Does not establish relationships.</w:t>
            </w:r>
          </w:p>
        </w:tc>
      </w:tr>
    </w:tbl>
    <w:p w14:paraId="33A9F521" w14:textId="77777777" w:rsidR="007C6EE9" w:rsidRPr="00CA404D" w:rsidRDefault="007C6EE9" w:rsidP="007C6EE9">
      <w:pPr>
        <w:pStyle w:val="Heading3"/>
        <w:rPr>
          <w:rFonts w:ascii="Calibri Light" w:hAnsi="Calibri Light" w:cs="Calibri Light"/>
          <w:b w:val="0"/>
          <w:color w:val="0000FF"/>
          <w:sz w:val="20"/>
          <w:szCs w:val="20"/>
        </w:rPr>
      </w:pPr>
      <w:r w:rsidRPr="00CA404D">
        <w:rPr>
          <w:rFonts w:ascii="Calibri Light" w:hAnsi="Calibri Light" w:cs="Calibri Light"/>
          <w:b w:val="0"/>
          <w:color w:val="0000FF"/>
          <w:sz w:val="20"/>
          <w:szCs w:val="20"/>
        </w:rPr>
        <w:t>Example of descriptive writing:</w:t>
      </w:r>
    </w:p>
    <w:p w14:paraId="1A11BC86" w14:textId="0E16D3BA" w:rsidR="00785BF6" w:rsidRPr="00CA404D" w:rsidRDefault="007C6EE9" w:rsidP="00633FFD">
      <w:pPr>
        <w:rPr>
          <w:rFonts w:ascii="Calibri Light" w:hAnsi="Calibri Light" w:cs="Calibri Light"/>
          <w:sz w:val="20"/>
          <w:szCs w:val="20"/>
        </w:rPr>
      </w:pPr>
      <w:r w:rsidRPr="00CA404D">
        <w:rPr>
          <w:rFonts w:ascii="Calibri Light" w:hAnsi="Calibri Light" w:cs="Calibri Light"/>
          <w:sz w:val="20"/>
          <w:szCs w:val="20"/>
        </w:rPr>
        <w:t xml:space="preserve"> “In this study, polymer strands of discarded car timing belts </w:t>
      </w:r>
      <w:r w:rsidRPr="00CA404D">
        <w:rPr>
          <w:rFonts w:ascii="Calibri Light" w:hAnsi="Calibri Light" w:cs="Calibri Light"/>
          <w:sz w:val="20"/>
          <w:szCs w:val="20"/>
          <w:u w:val="single"/>
        </w:rPr>
        <w:t>were extracted and used</w:t>
      </w:r>
      <w:r w:rsidRPr="00CA404D">
        <w:rPr>
          <w:rFonts w:ascii="Calibri Light" w:hAnsi="Calibri Light" w:cs="Calibri Light"/>
          <w:sz w:val="20"/>
          <w:szCs w:val="20"/>
        </w:rPr>
        <w:t xml:space="preserve"> instead of conventional fibres in high performance concrete (HPC). Tests for compressive strength, modulus of rupture, and flexural toughness </w:t>
      </w:r>
      <w:r w:rsidRPr="00CA404D">
        <w:rPr>
          <w:rFonts w:ascii="Calibri Light" w:hAnsi="Calibri Light" w:cs="Calibri Light"/>
          <w:sz w:val="20"/>
          <w:szCs w:val="20"/>
          <w:u w:val="single"/>
        </w:rPr>
        <w:t>were performed</w:t>
      </w:r>
      <w:r w:rsidRPr="00CA404D">
        <w:rPr>
          <w:rFonts w:ascii="Calibri Light" w:hAnsi="Calibri Light" w:cs="Calibri Light"/>
          <w:sz w:val="20"/>
          <w:szCs w:val="20"/>
        </w:rPr>
        <w:t xml:space="preserve"> </w:t>
      </w:r>
      <w:r w:rsidRPr="00CA404D">
        <w:rPr>
          <w:rFonts w:ascii="Calibri Light" w:hAnsi="Calibri Light" w:cs="Calibri Light"/>
          <w:sz w:val="20"/>
          <w:szCs w:val="20"/>
          <w:u w:val="single"/>
        </w:rPr>
        <w:t>in order to determine</w:t>
      </w:r>
      <w:r w:rsidRPr="00CA404D">
        <w:rPr>
          <w:rFonts w:ascii="Calibri Light" w:hAnsi="Calibri Light" w:cs="Calibri Light"/>
          <w:sz w:val="20"/>
          <w:szCs w:val="20"/>
        </w:rPr>
        <w:t xml:space="preserve"> the mechanical properties of hardened concrete. </w:t>
      </w:r>
      <w:r w:rsidRPr="00623926">
        <w:rPr>
          <w:rFonts w:ascii="Calibri Light" w:hAnsi="Calibri Light" w:cs="Calibri Light"/>
          <w:sz w:val="20"/>
          <w:szCs w:val="20"/>
          <w:highlight w:val="yellow"/>
        </w:rPr>
        <w:t>In addition</w:t>
      </w:r>
      <w:r w:rsidRPr="00CA404D">
        <w:rPr>
          <w:rFonts w:ascii="Calibri Light" w:hAnsi="Calibri Light" w:cs="Calibri Light"/>
          <w:sz w:val="20"/>
          <w:szCs w:val="20"/>
        </w:rPr>
        <w:t>, ultrasonic and electrical resistance tests</w:t>
      </w:r>
      <w:r w:rsidRPr="00CA404D">
        <w:rPr>
          <w:rFonts w:ascii="Calibri Light" w:hAnsi="Calibri Light" w:cs="Calibri Light"/>
          <w:sz w:val="20"/>
          <w:szCs w:val="20"/>
          <w:u w:val="single"/>
        </w:rPr>
        <w:t xml:space="preserve"> were carried out </w:t>
      </w:r>
      <w:r w:rsidRPr="00CA404D">
        <w:rPr>
          <w:rFonts w:ascii="Calibri Light" w:hAnsi="Calibri Light" w:cs="Calibri Light"/>
          <w:sz w:val="20"/>
          <w:szCs w:val="20"/>
        </w:rPr>
        <w:t xml:space="preserve">at different concrete ages. Fresh concrete properties </w:t>
      </w:r>
      <w:r w:rsidRPr="00CA404D">
        <w:rPr>
          <w:rFonts w:ascii="Calibri Light" w:hAnsi="Calibri Light" w:cs="Calibri Light"/>
          <w:sz w:val="20"/>
          <w:szCs w:val="20"/>
          <w:u w:val="single"/>
        </w:rPr>
        <w:t>were measured</w:t>
      </w:r>
      <w:r w:rsidRPr="00CA404D">
        <w:rPr>
          <w:rFonts w:ascii="Calibri Light" w:hAnsi="Calibri Light" w:cs="Calibri Light"/>
          <w:sz w:val="20"/>
          <w:szCs w:val="20"/>
        </w:rPr>
        <w:t xml:space="preserve"> by a slump flow diameter test” (Khaloo, Esrafili, Kalani &amp; Mobini, 2015, p.32).</w:t>
      </w:r>
    </w:p>
    <w:p w14:paraId="5FBDD036" w14:textId="77777777" w:rsidR="00BC07C2" w:rsidRDefault="00BC07C2" w:rsidP="00CA404D">
      <w:pPr>
        <w:spacing w:before="240" w:after="0"/>
        <w:rPr>
          <w:rFonts w:ascii="Calibri Light" w:eastAsia="Calibri" w:hAnsi="Calibri Light" w:cs="Calibri Light"/>
          <w:b/>
          <w:color w:val="0000FF"/>
          <w:sz w:val="28"/>
          <w:szCs w:val="30"/>
          <w:lang w:val="en-US"/>
        </w:rPr>
      </w:pPr>
    </w:p>
    <w:p w14:paraId="0F627149" w14:textId="77777777" w:rsidR="00BC07C2" w:rsidRDefault="00BC07C2" w:rsidP="00CA404D">
      <w:pPr>
        <w:spacing w:before="240" w:after="0"/>
        <w:rPr>
          <w:rFonts w:ascii="Calibri Light" w:eastAsia="Calibri" w:hAnsi="Calibri Light" w:cs="Calibri Light"/>
          <w:b/>
          <w:color w:val="0000FF"/>
          <w:sz w:val="28"/>
          <w:szCs w:val="30"/>
          <w:lang w:val="en-US"/>
        </w:rPr>
      </w:pPr>
    </w:p>
    <w:p w14:paraId="67F86846" w14:textId="0FE9976A" w:rsidR="00CA404D" w:rsidRPr="00CA404D" w:rsidRDefault="00CA404D" w:rsidP="00CA404D">
      <w:pPr>
        <w:spacing w:before="240" w:after="0"/>
        <w:rPr>
          <w:rFonts w:ascii="Calibri Light" w:eastAsia="Calibri" w:hAnsi="Calibri Light" w:cs="Calibri Light"/>
          <w:b/>
          <w:color w:val="0000FF"/>
          <w:sz w:val="28"/>
          <w:szCs w:val="30"/>
          <w:lang w:val="en-US"/>
        </w:rPr>
      </w:pPr>
      <w:r w:rsidRPr="00CA404D">
        <w:rPr>
          <w:rFonts w:ascii="Calibri Light" w:eastAsia="Calibri" w:hAnsi="Calibri Light" w:cs="Calibri Light"/>
          <w:b/>
          <w:color w:val="0000FF"/>
          <w:sz w:val="28"/>
          <w:szCs w:val="30"/>
          <w:lang w:val="en-US"/>
        </w:rPr>
        <w:lastRenderedPageBreak/>
        <w:t>Analytical Writing</w:t>
      </w:r>
    </w:p>
    <w:p w14:paraId="57E8EFA1" w14:textId="0C9318BC" w:rsidR="00C8577A" w:rsidRPr="00CA404D" w:rsidRDefault="00C8577A" w:rsidP="00CA404D">
      <w:pPr>
        <w:pStyle w:val="Heading3"/>
        <w:spacing w:before="0" w:after="120"/>
        <w:rPr>
          <w:rFonts w:ascii="Calibri Light" w:hAnsi="Calibri Light" w:cs="Calibri Light"/>
          <w:color w:val="0000FF"/>
          <w:sz w:val="20"/>
          <w:szCs w:val="20"/>
        </w:rPr>
      </w:pPr>
      <w:r w:rsidRPr="00CA404D">
        <w:rPr>
          <w:rFonts w:ascii="Calibri Light" w:hAnsi="Calibri Light" w:cs="Calibri Light"/>
          <w:color w:val="0000FF"/>
          <w:sz w:val="20"/>
          <w:szCs w:val="20"/>
        </w:rPr>
        <w:t>What is analytical writing?</w:t>
      </w:r>
      <w:r w:rsidR="00CA404D">
        <w:rPr>
          <w:rFonts w:ascii="Calibri Light" w:hAnsi="Calibri Light" w:cs="Calibri Light"/>
          <w:color w:val="0000FF"/>
          <w:sz w:val="20"/>
          <w:szCs w:val="20"/>
        </w:rPr>
        <w:t xml:space="preserve"> </w:t>
      </w:r>
      <w:r w:rsidRPr="00CA404D">
        <w:rPr>
          <w:rFonts w:ascii="Calibri Light" w:hAnsi="Calibri Light" w:cs="Calibri Light"/>
          <w:b w:val="0"/>
          <w:color w:val="auto"/>
          <w:sz w:val="20"/>
          <w:szCs w:val="20"/>
        </w:rPr>
        <w:t>Analytical writing will consider the relationships between ideas, theories, hypotheses, approaches or entities such as types of equipment.</w:t>
      </w:r>
    </w:p>
    <w:tbl>
      <w:tblPr>
        <w:tblStyle w:val="GridTable6ColourfulAccent1"/>
        <w:tblW w:w="892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131"/>
        <w:gridCol w:w="6795"/>
      </w:tblGrid>
      <w:tr w:rsidR="007C6EE9" w:rsidRPr="00CA404D" w14:paraId="040BE043" w14:textId="77777777" w:rsidTr="00785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0000FF"/>
            <w:vAlign w:val="center"/>
            <w:hideMark/>
          </w:tcPr>
          <w:p w14:paraId="177AF9E9" w14:textId="338592EB" w:rsidR="007C6EE9" w:rsidRPr="00CA404D" w:rsidRDefault="007C6EE9" w:rsidP="00CE19D2">
            <w:pPr>
              <w:spacing w:before="120" w:after="120"/>
              <w:jc w:val="center"/>
              <w:rPr>
                <w:rFonts w:ascii="Calibri Light" w:hAnsi="Calibri Light" w:cs="Calibri Light"/>
                <w:color w:val="FFFFFF" w:themeColor="background1"/>
                <w:sz w:val="20"/>
                <w:szCs w:val="20"/>
              </w:rPr>
            </w:pPr>
            <w:r w:rsidRPr="00CA404D">
              <w:rPr>
                <w:rFonts w:ascii="Calibri Light" w:hAnsi="Calibri Light" w:cs="Calibri Light"/>
                <w:color w:val="FFFFFF" w:themeColor="background1"/>
                <w:sz w:val="20"/>
                <w:szCs w:val="20"/>
              </w:rPr>
              <w:t>Analytical Writing</w:t>
            </w:r>
          </w:p>
        </w:tc>
        <w:tc>
          <w:tcPr>
            <w:tcW w:w="6795" w:type="dxa"/>
            <w:tcBorders>
              <w:bottom w:val="none" w:sz="0" w:space="0" w:color="auto"/>
            </w:tcBorders>
            <w:hideMark/>
          </w:tcPr>
          <w:p w14:paraId="63D22F97" w14:textId="10F3D266" w:rsidR="007C6EE9" w:rsidRPr="00CA404D" w:rsidRDefault="007C6EE9" w:rsidP="00785BF6">
            <w:pPr>
              <w:numPr>
                <w:ilvl w:val="0"/>
                <w:numId w:val="8"/>
              </w:numPr>
              <w:tabs>
                <w:tab w:val="clear" w:pos="720"/>
                <w:tab w:val="num" w:pos="442"/>
              </w:tabs>
              <w:spacing w:before="120" w:after="120"/>
              <w:ind w:hanging="562"/>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0000FF"/>
                <w:sz w:val="20"/>
                <w:szCs w:val="20"/>
              </w:rPr>
            </w:pPr>
            <w:r w:rsidRPr="00CA404D">
              <w:rPr>
                <w:rFonts w:ascii="Calibri Light" w:hAnsi="Calibri Light" w:cs="Calibri Light"/>
                <w:b w:val="0"/>
                <w:color w:val="0000FF"/>
                <w:sz w:val="20"/>
                <w:szCs w:val="20"/>
              </w:rPr>
              <w:t>Explores relationships of ideas or parts of something;</w:t>
            </w:r>
          </w:p>
          <w:p w14:paraId="1178ACCB" w14:textId="1CCB8E75" w:rsidR="007C6EE9" w:rsidRPr="00CA404D" w:rsidRDefault="007C6EE9" w:rsidP="00785BF6">
            <w:pPr>
              <w:numPr>
                <w:ilvl w:val="0"/>
                <w:numId w:val="8"/>
              </w:numPr>
              <w:tabs>
                <w:tab w:val="clear" w:pos="720"/>
                <w:tab w:val="num" w:pos="442"/>
              </w:tabs>
              <w:spacing w:before="120" w:after="120"/>
              <w:ind w:hanging="562"/>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0000FF"/>
                <w:sz w:val="20"/>
                <w:szCs w:val="20"/>
              </w:rPr>
            </w:pPr>
            <w:r w:rsidRPr="00CA404D">
              <w:rPr>
                <w:rFonts w:ascii="Calibri Light" w:hAnsi="Calibri Light" w:cs="Calibri Light"/>
                <w:b w:val="0"/>
                <w:color w:val="0000FF"/>
                <w:sz w:val="20"/>
                <w:szCs w:val="20"/>
              </w:rPr>
              <w:t>Provides possible situations and alternative responses; and</w:t>
            </w:r>
          </w:p>
          <w:p w14:paraId="5D89A1AA" w14:textId="2CBF94A6" w:rsidR="007C6EE9" w:rsidRPr="00CA404D" w:rsidRDefault="007C6EE9" w:rsidP="00785BF6">
            <w:pPr>
              <w:numPr>
                <w:ilvl w:val="0"/>
                <w:numId w:val="8"/>
              </w:numPr>
              <w:tabs>
                <w:tab w:val="clear" w:pos="720"/>
                <w:tab w:val="num" w:pos="442"/>
              </w:tabs>
              <w:spacing w:before="120" w:after="120"/>
              <w:ind w:hanging="562"/>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0000FF"/>
                <w:sz w:val="20"/>
                <w:szCs w:val="20"/>
              </w:rPr>
            </w:pPr>
            <w:r w:rsidRPr="00CA404D">
              <w:rPr>
                <w:rFonts w:ascii="Calibri Light" w:hAnsi="Calibri Light" w:cs="Calibri Light"/>
                <w:b w:val="0"/>
                <w:color w:val="0000FF"/>
                <w:sz w:val="20"/>
                <w:szCs w:val="20"/>
              </w:rPr>
              <w:t>Compares and contrasts.</w:t>
            </w:r>
          </w:p>
        </w:tc>
      </w:tr>
    </w:tbl>
    <w:p w14:paraId="25447F47" w14:textId="504FCA5D" w:rsidR="007C6EE9" w:rsidRPr="00CA404D" w:rsidRDefault="007C6EE9" w:rsidP="007C6EE9">
      <w:pPr>
        <w:pStyle w:val="Heading3"/>
        <w:rPr>
          <w:rFonts w:ascii="Calibri Light" w:hAnsi="Calibri Light" w:cs="Calibri Light"/>
          <w:b w:val="0"/>
          <w:color w:val="0000FF"/>
          <w:sz w:val="20"/>
          <w:szCs w:val="20"/>
        </w:rPr>
      </w:pPr>
      <w:r w:rsidRPr="00CA404D">
        <w:rPr>
          <w:rFonts w:ascii="Calibri Light" w:hAnsi="Calibri Light" w:cs="Calibri Light"/>
          <w:b w:val="0"/>
          <w:color w:val="0000FF"/>
          <w:sz w:val="20"/>
          <w:szCs w:val="20"/>
        </w:rPr>
        <w:t>Example of analytical writing:</w:t>
      </w:r>
    </w:p>
    <w:p w14:paraId="452EC2F4" w14:textId="4F58A9ED" w:rsidR="00EC6D94" w:rsidRPr="00BC07C2" w:rsidRDefault="007C6EE9" w:rsidP="00BC07C2">
      <w:pPr>
        <w:rPr>
          <w:rFonts w:ascii="Calibri Light" w:hAnsi="Calibri Light" w:cs="Calibri Light"/>
          <w:sz w:val="20"/>
          <w:szCs w:val="20"/>
        </w:rPr>
      </w:pPr>
      <w:r w:rsidRPr="00CA404D">
        <w:rPr>
          <w:rFonts w:ascii="Calibri Light" w:hAnsi="Calibri Light" w:cs="Calibri Light"/>
          <w:sz w:val="20"/>
          <w:szCs w:val="20"/>
        </w:rPr>
        <w:t>“</w:t>
      </w:r>
      <w:r w:rsidRPr="00623926">
        <w:rPr>
          <w:rFonts w:ascii="Calibri Light" w:hAnsi="Calibri Light" w:cs="Calibri Light"/>
          <w:sz w:val="20"/>
          <w:szCs w:val="20"/>
          <w:highlight w:val="yellow"/>
        </w:rPr>
        <w:t>Although</w:t>
      </w:r>
      <w:r w:rsidRPr="00CA404D">
        <w:rPr>
          <w:rFonts w:ascii="Calibri Light" w:hAnsi="Calibri Light" w:cs="Calibri Light"/>
          <w:sz w:val="20"/>
          <w:szCs w:val="20"/>
        </w:rPr>
        <w:t xml:space="preserve"> the incorporation of waste fibres</w:t>
      </w:r>
      <w:r w:rsidRPr="00CA404D">
        <w:rPr>
          <w:rFonts w:ascii="Calibri Light" w:hAnsi="Calibri Light" w:cs="Calibri Light"/>
          <w:i/>
          <w:sz w:val="20"/>
          <w:szCs w:val="20"/>
        </w:rPr>
        <w:t xml:space="preserve"> caused</w:t>
      </w:r>
      <w:r w:rsidRPr="00CA404D">
        <w:rPr>
          <w:rFonts w:ascii="Calibri Light" w:hAnsi="Calibri Light" w:cs="Calibri Light"/>
          <w:sz w:val="20"/>
          <w:szCs w:val="20"/>
        </w:rPr>
        <w:t xml:space="preserve"> an increment in flexural toughness, this increment is </w:t>
      </w:r>
      <w:r w:rsidRPr="00CA404D">
        <w:rPr>
          <w:rFonts w:ascii="Calibri Light" w:hAnsi="Calibri Light" w:cs="Calibri Light"/>
          <w:color w:val="FF0000"/>
          <w:sz w:val="20"/>
          <w:szCs w:val="20"/>
        </w:rPr>
        <w:t xml:space="preserve">low </w:t>
      </w:r>
      <w:r w:rsidRPr="00623926">
        <w:rPr>
          <w:rFonts w:ascii="Calibri Light" w:hAnsi="Calibri Light" w:cs="Calibri Light"/>
          <w:sz w:val="20"/>
          <w:szCs w:val="20"/>
          <w:highlight w:val="yellow"/>
        </w:rPr>
        <w:t>in</w:t>
      </w:r>
      <w:r w:rsidRPr="00CA404D">
        <w:rPr>
          <w:rFonts w:ascii="Calibri Light" w:hAnsi="Calibri Light" w:cs="Calibri Light"/>
          <w:sz w:val="20"/>
          <w:szCs w:val="20"/>
        </w:rPr>
        <w:t xml:space="preserve"> </w:t>
      </w:r>
      <w:r w:rsidRPr="00623926">
        <w:rPr>
          <w:rFonts w:ascii="Calibri Light" w:hAnsi="Calibri Light" w:cs="Calibri Light"/>
          <w:sz w:val="20"/>
          <w:szCs w:val="20"/>
          <w:highlight w:val="yellow"/>
        </w:rPr>
        <w:t>comparison</w:t>
      </w:r>
      <w:r w:rsidRPr="00CA404D">
        <w:rPr>
          <w:rFonts w:ascii="Calibri Light" w:hAnsi="Calibri Light" w:cs="Calibri Light"/>
          <w:sz w:val="20"/>
          <w:szCs w:val="20"/>
        </w:rPr>
        <w:t xml:space="preserve"> with other regular types of fibre…</w:t>
      </w:r>
      <w:r w:rsidR="00785BF6" w:rsidRPr="00CA404D">
        <w:rPr>
          <w:rFonts w:ascii="Calibri Light" w:hAnsi="Calibri Light" w:cs="Calibri Light"/>
          <w:sz w:val="20"/>
          <w:szCs w:val="20"/>
        </w:rPr>
        <w:t xml:space="preserve"> </w:t>
      </w:r>
      <w:r w:rsidRPr="00CA404D">
        <w:rPr>
          <w:rFonts w:ascii="Calibri Light" w:hAnsi="Calibri Light" w:cs="Calibri Light"/>
          <w:i/>
          <w:sz w:val="20"/>
          <w:szCs w:val="20"/>
        </w:rPr>
        <w:t>The reasons for</w:t>
      </w:r>
      <w:r w:rsidRPr="00CA404D">
        <w:rPr>
          <w:rFonts w:ascii="Calibri Light" w:hAnsi="Calibri Light" w:cs="Calibri Light"/>
          <w:sz w:val="20"/>
          <w:szCs w:val="20"/>
        </w:rPr>
        <w:t xml:space="preserve"> our </w:t>
      </w:r>
      <w:r w:rsidRPr="00CA404D">
        <w:rPr>
          <w:rFonts w:ascii="Calibri Light" w:hAnsi="Calibri Light" w:cs="Calibri Light"/>
          <w:color w:val="FF0000"/>
          <w:sz w:val="20"/>
          <w:szCs w:val="20"/>
        </w:rPr>
        <w:t xml:space="preserve">low </w:t>
      </w:r>
      <w:r w:rsidRPr="00CA404D">
        <w:rPr>
          <w:rFonts w:ascii="Calibri Light" w:hAnsi="Calibri Light" w:cs="Calibri Light"/>
          <w:sz w:val="20"/>
          <w:szCs w:val="20"/>
        </w:rPr>
        <w:t xml:space="preserve">improvement of flexural toughness are the </w:t>
      </w:r>
      <w:r w:rsidRPr="00CA404D">
        <w:rPr>
          <w:rFonts w:ascii="Calibri Light" w:hAnsi="Calibri Light" w:cs="Calibri Light"/>
          <w:color w:val="FF0000"/>
          <w:sz w:val="20"/>
          <w:szCs w:val="20"/>
        </w:rPr>
        <w:t xml:space="preserve">increased </w:t>
      </w:r>
      <w:r w:rsidRPr="00CA404D">
        <w:rPr>
          <w:rFonts w:ascii="Calibri Light" w:hAnsi="Calibri Light" w:cs="Calibri Light"/>
          <w:sz w:val="20"/>
          <w:szCs w:val="20"/>
        </w:rPr>
        <w:t>porosity of concrete…</w:t>
      </w:r>
      <w:r w:rsidR="00785BF6" w:rsidRPr="00CA404D">
        <w:rPr>
          <w:rFonts w:ascii="Calibri Light" w:hAnsi="Calibri Light" w:cs="Calibri Light"/>
          <w:sz w:val="20"/>
          <w:szCs w:val="20"/>
        </w:rPr>
        <w:t xml:space="preserve"> </w:t>
      </w:r>
      <w:r w:rsidRPr="00CA404D">
        <w:rPr>
          <w:rFonts w:ascii="Calibri Light" w:hAnsi="Calibri Light" w:cs="Calibri Light"/>
          <w:sz w:val="20"/>
          <w:szCs w:val="20"/>
        </w:rPr>
        <w:t xml:space="preserve">and the </w:t>
      </w:r>
      <w:r w:rsidRPr="00CA404D">
        <w:rPr>
          <w:rFonts w:ascii="Calibri Light" w:hAnsi="Calibri Light" w:cs="Calibri Light"/>
          <w:color w:val="FF0000"/>
          <w:sz w:val="20"/>
          <w:szCs w:val="20"/>
        </w:rPr>
        <w:t xml:space="preserve">smooth </w:t>
      </w:r>
      <w:r w:rsidRPr="00CA404D">
        <w:rPr>
          <w:rFonts w:ascii="Calibri Light" w:hAnsi="Calibri Light" w:cs="Calibri Light"/>
          <w:sz w:val="20"/>
          <w:szCs w:val="20"/>
        </w:rPr>
        <w:t>surface of the waste fibre…</w:t>
      </w:r>
      <w:r w:rsidR="00623926">
        <w:rPr>
          <w:rFonts w:ascii="Calibri Light" w:hAnsi="Calibri Light" w:cs="Calibri Light"/>
          <w:sz w:val="20"/>
          <w:szCs w:val="20"/>
        </w:rPr>
        <w:t xml:space="preserve"> </w:t>
      </w:r>
      <w:r w:rsidRPr="00623926">
        <w:rPr>
          <w:rFonts w:ascii="Calibri Light" w:hAnsi="Calibri Light" w:cs="Calibri Light"/>
          <w:sz w:val="20"/>
          <w:szCs w:val="20"/>
          <w:highlight w:val="yellow"/>
        </w:rPr>
        <w:t>In other words</w:t>
      </w:r>
      <w:r w:rsidRPr="00CA404D">
        <w:rPr>
          <w:rFonts w:ascii="Calibri Light" w:hAnsi="Calibri Light" w:cs="Calibri Light"/>
          <w:sz w:val="20"/>
          <w:szCs w:val="20"/>
        </w:rPr>
        <w:t xml:space="preserve">, the efficiency of fibres with </w:t>
      </w:r>
      <w:r w:rsidRPr="00CA404D">
        <w:rPr>
          <w:rFonts w:ascii="Calibri Light" w:hAnsi="Calibri Light" w:cs="Calibri Light"/>
          <w:color w:val="FF0000"/>
          <w:sz w:val="20"/>
          <w:szCs w:val="20"/>
        </w:rPr>
        <w:t xml:space="preserve">smoother </w:t>
      </w:r>
      <w:r w:rsidRPr="00CA404D">
        <w:rPr>
          <w:rFonts w:ascii="Calibri Light" w:hAnsi="Calibri Light" w:cs="Calibri Light"/>
          <w:sz w:val="20"/>
          <w:szCs w:val="20"/>
        </w:rPr>
        <w:t xml:space="preserve">surfaces is </w:t>
      </w:r>
      <w:r w:rsidRPr="00CA404D">
        <w:rPr>
          <w:rFonts w:ascii="Calibri Light" w:hAnsi="Calibri Light" w:cs="Calibri Light"/>
          <w:color w:val="FF0000"/>
          <w:sz w:val="20"/>
          <w:szCs w:val="20"/>
        </w:rPr>
        <w:t>lower than</w:t>
      </w:r>
      <w:r w:rsidRPr="00CA404D">
        <w:rPr>
          <w:rFonts w:ascii="Calibri Light" w:hAnsi="Calibri Light" w:cs="Calibri Light"/>
          <w:sz w:val="20"/>
          <w:szCs w:val="20"/>
        </w:rPr>
        <w:t xml:space="preserve"> fibres with </w:t>
      </w:r>
      <w:r w:rsidRPr="00CA404D">
        <w:rPr>
          <w:rFonts w:ascii="Calibri Light" w:hAnsi="Calibri Light" w:cs="Calibri Light"/>
          <w:color w:val="FF0000"/>
          <w:sz w:val="20"/>
          <w:szCs w:val="20"/>
        </w:rPr>
        <w:t xml:space="preserve">rough </w:t>
      </w:r>
      <w:r w:rsidRPr="00CA404D">
        <w:rPr>
          <w:rFonts w:ascii="Calibri Light" w:hAnsi="Calibri Light" w:cs="Calibri Light"/>
          <w:sz w:val="20"/>
          <w:szCs w:val="20"/>
        </w:rPr>
        <w:t>surfaces, such as corrugated steel fibres” (Khaloo, Esrafili, Kalani &amp; Mobini, 2015, p.35).</w:t>
      </w:r>
    </w:p>
    <w:p w14:paraId="74F5404C" w14:textId="746E92D5" w:rsidR="00CA404D" w:rsidRPr="00CA404D" w:rsidRDefault="00CA404D" w:rsidP="00BC07C2">
      <w:pPr>
        <w:spacing w:before="300" w:after="0"/>
        <w:rPr>
          <w:rFonts w:ascii="Calibri Light" w:eastAsia="Calibri" w:hAnsi="Calibri Light" w:cs="Calibri Light"/>
          <w:b/>
          <w:color w:val="0000FF"/>
          <w:sz w:val="28"/>
          <w:szCs w:val="30"/>
          <w:lang w:val="en-US"/>
        </w:rPr>
      </w:pPr>
      <w:r>
        <w:rPr>
          <w:rFonts w:ascii="Calibri Light" w:eastAsia="Calibri" w:hAnsi="Calibri Light" w:cs="Calibri Light"/>
          <w:b/>
          <w:color w:val="0000FF"/>
          <w:sz w:val="28"/>
          <w:szCs w:val="30"/>
          <w:lang w:val="en-US"/>
        </w:rPr>
        <w:t>Critical/ Evaluative</w:t>
      </w:r>
      <w:r w:rsidRPr="00CA404D">
        <w:rPr>
          <w:rFonts w:ascii="Calibri Light" w:eastAsia="Calibri" w:hAnsi="Calibri Light" w:cs="Calibri Light"/>
          <w:b/>
          <w:color w:val="0000FF"/>
          <w:sz w:val="28"/>
          <w:szCs w:val="30"/>
          <w:lang w:val="en-US"/>
        </w:rPr>
        <w:t xml:space="preserve"> Writing</w:t>
      </w:r>
    </w:p>
    <w:p w14:paraId="460329C8" w14:textId="069FAC0F" w:rsidR="00C8577A" w:rsidRPr="00CA404D" w:rsidRDefault="00C8577A" w:rsidP="000F45FF">
      <w:pPr>
        <w:pStyle w:val="Heading3"/>
        <w:spacing w:before="0" w:after="120"/>
        <w:rPr>
          <w:rFonts w:ascii="Calibri Light" w:hAnsi="Calibri Light" w:cs="Calibri Light"/>
          <w:color w:val="0000FF"/>
          <w:sz w:val="20"/>
          <w:szCs w:val="20"/>
        </w:rPr>
      </w:pPr>
      <w:r w:rsidRPr="00CA404D">
        <w:rPr>
          <w:rFonts w:ascii="Calibri Light" w:hAnsi="Calibri Light" w:cs="Calibri Light"/>
          <w:color w:val="0000FF"/>
          <w:sz w:val="20"/>
          <w:szCs w:val="20"/>
        </w:rPr>
        <w:t>What is evaluative writing?</w:t>
      </w:r>
      <w:r w:rsidR="00CA404D">
        <w:rPr>
          <w:rFonts w:ascii="Calibri Light" w:hAnsi="Calibri Light" w:cs="Calibri Light"/>
          <w:color w:val="0000FF"/>
          <w:sz w:val="20"/>
          <w:szCs w:val="20"/>
        </w:rPr>
        <w:t xml:space="preserve"> </w:t>
      </w:r>
      <w:r w:rsidRPr="00CA404D">
        <w:rPr>
          <w:rFonts w:ascii="Calibri Light" w:hAnsi="Calibri Light" w:cs="Calibri Light"/>
          <w:b w:val="0"/>
          <w:color w:val="auto"/>
          <w:sz w:val="20"/>
          <w:szCs w:val="20"/>
        </w:rPr>
        <w:t>Evaluative writing is used to provide an evaluation of the arguments and evidence provided by other writers before accepting their conclusions.</w:t>
      </w:r>
      <w:r w:rsidRPr="00CA404D">
        <w:rPr>
          <w:rFonts w:ascii="Calibri Light" w:hAnsi="Calibri Light" w:cs="Calibri Light"/>
          <w:color w:val="auto"/>
          <w:sz w:val="20"/>
          <w:szCs w:val="20"/>
        </w:rPr>
        <w:t xml:space="preserve"> </w:t>
      </w:r>
    </w:p>
    <w:tbl>
      <w:tblPr>
        <w:tblStyle w:val="GridTable6ColourfulAccent1"/>
        <w:tblW w:w="892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131"/>
        <w:gridCol w:w="6795"/>
      </w:tblGrid>
      <w:tr w:rsidR="007C6EE9" w:rsidRPr="00CA404D" w14:paraId="2454EC43" w14:textId="77777777" w:rsidTr="00785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0000FF"/>
            <w:vAlign w:val="center"/>
            <w:hideMark/>
          </w:tcPr>
          <w:p w14:paraId="0E2429A3" w14:textId="50352724" w:rsidR="007C6EE9" w:rsidRPr="00CA404D" w:rsidRDefault="007C6EE9" w:rsidP="00CE19D2">
            <w:pPr>
              <w:spacing w:before="120" w:after="120"/>
              <w:jc w:val="center"/>
              <w:rPr>
                <w:rFonts w:ascii="Calibri Light" w:hAnsi="Calibri Light" w:cs="Calibri Light"/>
                <w:color w:val="FFFFFF" w:themeColor="background1"/>
                <w:sz w:val="20"/>
                <w:szCs w:val="20"/>
              </w:rPr>
            </w:pPr>
            <w:r w:rsidRPr="00CA404D">
              <w:rPr>
                <w:rFonts w:ascii="Calibri Light" w:hAnsi="Calibri Light" w:cs="Calibri Light"/>
                <w:color w:val="FFFFFF" w:themeColor="background1"/>
                <w:sz w:val="20"/>
                <w:szCs w:val="20"/>
              </w:rPr>
              <w:t>Evaluative</w:t>
            </w:r>
            <w:r w:rsidR="00785BF6" w:rsidRPr="00CA404D">
              <w:rPr>
                <w:rFonts w:ascii="Calibri Light" w:hAnsi="Calibri Light" w:cs="Calibri Light"/>
                <w:color w:val="FFFFFF" w:themeColor="background1"/>
                <w:sz w:val="20"/>
                <w:szCs w:val="20"/>
              </w:rPr>
              <w:t xml:space="preserve"> Writing</w:t>
            </w:r>
          </w:p>
        </w:tc>
        <w:tc>
          <w:tcPr>
            <w:tcW w:w="6795" w:type="dxa"/>
            <w:tcBorders>
              <w:bottom w:val="none" w:sz="0" w:space="0" w:color="auto"/>
            </w:tcBorders>
            <w:hideMark/>
          </w:tcPr>
          <w:p w14:paraId="1C5E1607" w14:textId="46FDA230" w:rsidR="007C6EE9" w:rsidRPr="00CA404D" w:rsidRDefault="007C6EE9" w:rsidP="00785BF6">
            <w:pPr>
              <w:numPr>
                <w:ilvl w:val="0"/>
                <w:numId w:val="8"/>
              </w:numPr>
              <w:tabs>
                <w:tab w:val="clear" w:pos="720"/>
                <w:tab w:val="num" w:pos="442"/>
              </w:tabs>
              <w:spacing w:before="120" w:after="120"/>
              <w:ind w:hanging="562"/>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0000FF"/>
                <w:sz w:val="20"/>
                <w:szCs w:val="20"/>
              </w:rPr>
            </w:pPr>
            <w:r w:rsidRPr="00CA404D">
              <w:rPr>
                <w:rFonts w:ascii="Calibri Light" w:hAnsi="Calibri Light" w:cs="Calibri Light"/>
                <w:b w:val="0"/>
                <w:color w:val="0000FF"/>
                <w:sz w:val="20"/>
                <w:szCs w:val="20"/>
              </w:rPr>
              <w:t>Involves making a judgement on the quality of something</w:t>
            </w:r>
          </w:p>
          <w:p w14:paraId="66EF6FA9" w14:textId="0323881C" w:rsidR="007C6EE9" w:rsidRPr="00CA404D" w:rsidRDefault="007C6EE9" w:rsidP="00785BF6">
            <w:pPr>
              <w:numPr>
                <w:ilvl w:val="0"/>
                <w:numId w:val="8"/>
              </w:numPr>
              <w:tabs>
                <w:tab w:val="clear" w:pos="720"/>
                <w:tab w:val="num" w:pos="442"/>
              </w:tabs>
              <w:spacing w:before="120" w:after="120"/>
              <w:ind w:left="442" w:hanging="284"/>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0000FF"/>
                <w:sz w:val="20"/>
                <w:szCs w:val="20"/>
              </w:rPr>
            </w:pPr>
            <w:r w:rsidRPr="00CA404D">
              <w:rPr>
                <w:rFonts w:ascii="Calibri Light" w:hAnsi="Calibri Light" w:cs="Calibri Light"/>
                <w:b w:val="0"/>
                <w:color w:val="0000FF"/>
                <w:sz w:val="20"/>
                <w:szCs w:val="20"/>
              </w:rPr>
              <w:t>Outlines implications &amp; solutions, draws conclusions &amp; makes recommendations; and</w:t>
            </w:r>
          </w:p>
          <w:p w14:paraId="21DFDE03" w14:textId="0D7BCDFA" w:rsidR="007C6EE9" w:rsidRPr="00CA404D" w:rsidRDefault="007C6EE9" w:rsidP="00785BF6">
            <w:pPr>
              <w:numPr>
                <w:ilvl w:val="0"/>
                <w:numId w:val="8"/>
              </w:numPr>
              <w:tabs>
                <w:tab w:val="clear" w:pos="720"/>
                <w:tab w:val="num" w:pos="442"/>
              </w:tabs>
              <w:spacing w:before="120" w:after="120"/>
              <w:ind w:left="442" w:hanging="284"/>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0000FF"/>
                <w:sz w:val="20"/>
                <w:szCs w:val="20"/>
              </w:rPr>
            </w:pPr>
            <w:r w:rsidRPr="00CA404D">
              <w:rPr>
                <w:rFonts w:ascii="Calibri Light" w:hAnsi="Calibri Light" w:cs="Calibri Light"/>
                <w:b w:val="0"/>
                <w:color w:val="0000FF"/>
                <w:sz w:val="20"/>
                <w:szCs w:val="20"/>
              </w:rPr>
              <w:t>Views something from many different angles, or questions something in order to ascribe value.</w:t>
            </w:r>
          </w:p>
        </w:tc>
      </w:tr>
    </w:tbl>
    <w:p w14:paraId="678B8406" w14:textId="3141F720" w:rsidR="007C6EE9" w:rsidRPr="00CA404D" w:rsidRDefault="007C6EE9" w:rsidP="007C6EE9">
      <w:pPr>
        <w:pStyle w:val="Heading3"/>
        <w:rPr>
          <w:rFonts w:ascii="Calibri Light" w:hAnsi="Calibri Light" w:cs="Calibri Light"/>
          <w:b w:val="0"/>
          <w:color w:val="0000FF"/>
          <w:sz w:val="20"/>
          <w:szCs w:val="20"/>
        </w:rPr>
      </w:pPr>
      <w:r w:rsidRPr="00CA404D">
        <w:rPr>
          <w:rFonts w:ascii="Calibri Light" w:hAnsi="Calibri Light" w:cs="Calibri Light"/>
          <w:b w:val="0"/>
          <w:color w:val="0000FF"/>
          <w:sz w:val="20"/>
          <w:szCs w:val="20"/>
        </w:rPr>
        <w:t xml:space="preserve">Example of evaluative writing: </w:t>
      </w:r>
    </w:p>
    <w:p w14:paraId="6E54B5BE" w14:textId="77777777" w:rsidR="007C6EE9" w:rsidRPr="00CA404D" w:rsidRDefault="007C6EE9" w:rsidP="007C6EE9">
      <w:pPr>
        <w:rPr>
          <w:rFonts w:ascii="Calibri Light" w:hAnsi="Calibri Light" w:cs="Calibri Light"/>
          <w:sz w:val="20"/>
          <w:szCs w:val="20"/>
        </w:rPr>
      </w:pPr>
      <w:r w:rsidRPr="00CA404D">
        <w:rPr>
          <w:rFonts w:ascii="Calibri Light" w:hAnsi="Calibri Light" w:cs="Calibri Light"/>
          <w:sz w:val="20"/>
          <w:szCs w:val="20"/>
        </w:rPr>
        <w:t xml:space="preserve">“The </w:t>
      </w:r>
      <w:r w:rsidRPr="00CA404D">
        <w:rPr>
          <w:rFonts w:ascii="Calibri Light" w:hAnsi="Calibri Light" w:cs="Calibri Light"/>
          <w:color w:val="FF0000"/>
          <w:sz w:val="20"/>
          <w:szCs w:val="20"/>
        </w:rPr>
        <w:t xml:space="preserve">reduction </w:t>
      </w:r>
      <w:r w:rsidRPr="00CA404D">
        <w:rPr>
          <w:rFonts w:ascii="Calibri Light" w:hAnsi="Calibri Light" w:cs="Calibri Light"/>
          <w:sz w:val="20"/>
          <w:szCs w:val="20"/>
        </w:rPr>
        <w:t xml:space="preserve">of ultrasonic pulse velocity </w:t>
      </w:r>
      <w:r w:rsidRPr="00CA404D">
        <w:rPr>
          <w:rFonts w:ascii="Calibri Light" w:hAnsi="Calibri Light" w:cs="Calibri Light"/>
          <w:b/>
          <w:sz w:val="20"/>
          <w:szCs w:val="20"/>
        </w:rPr>
        <w:t>makes it clear</w:t>
      </w:r>
      <w:r w:rsidRPr="00CA404D">
        <w:rPr>
          <w:rFonts w:ascii="Calibri Light" w:hAnsi="Calibri Light" w:cs="Calibri Light"/>
          <w:sz w:val="20"/>
          <w:szCs w:val="20"/>
        </w:rPr>
        <w:t xml:space="preserve"> that adding fibre </w:t>
      </w:r>
      <w:r w:rsidRPr="00CA404D">
        <w:rPr>
          <w:rFonts w:ascii="Calibri Light" w:hAnsi="Calibri Light" w:cs="Calibri Light"/>
          <w:color w:val="FF0000"/>
          <w:sz w:val="20"/>
          <w:szCs w:val="20"/>
        </w:rPr>
        <w:t xml:space="preserve">increases </w:t>
      </w:r>
      <w:r w:rsidRPr="00CA404D">
        <w:rPr>
          <w:rFonts w:ascii="Calibri Light" w:hAnsi="Calibri Light" w:cs="Calibri Light"/>
          <w:sz w:val="20"/>
          <w:szCs w:val="20"/>
        </w:rPr>
        <w:t>pore volume in concrete with respect to plain concrete” (p.35).</w:t>
      </w:r>
    </w:p>
    <w:p w14:paraId="42CD2027" w14:textId="77777777" w:rsidR="007C6EE9" w:rsidRPr="00CA404D" w:rsidRDefault="007C6EE9" w:rsidP="007C6EE9">
      <w:pPr>
        <w:rPr>
          <w:rFonts w:ascii="Calibri Light" w:hAnsi="Calibri Light" w:cs="Calibri Light"/>
          <w:sz w:val="20"/>
          <w:szCs w:val="20"/>
        </w:rPr>
      </w:pPr>
      <w:r w:rsidRPr="00CA404D">
        <w:rPr>
          <w:rFonts w:ascii="Calibri Light" w:hAnsi="Calibri Light" w:cs="Calibri Light"/>
          <w:sz w:val="20"/>
          <w:szCs w:val="20"/>
        </w:rPr>
        <w:t xml:space="preserve"> “</w:t>
      </w:r>
      <w:r w:rsidRPr="00623926">
        <w:rPr>
          <w:rFonts w:ascii="Calibri Light" w:hAnsi="Calibri Light" w:cs="Calibri Light"/>
          <w:sz w:val="20"/>
          <w:szCs w:val="20"/>
          <w:highlight w:val="yellow"/>
        </w:rPr>
        <w:t>Although</w:t>
      </w:r>
      <w:r w:rsidRPr="00CA404D">
        <w:rPr>
          <w:rFonts w:ascii="Calibri Light" w:hAnsi="Calibri Light" w:cs="Calibri Light"/>
          <w:sz w:val="20"/>
          <w:szCs w:val="20"/>
        </w:rPr>
        <w:t xml:space="preserve"> </w:t>
      </w:r>
      <w:r w:rsidRPr="00CA404D">
        <w:rPr>
          <w:rFonts w:ascii="Calibri Light" w:hAnsi="Calibri Light" w:cs="Calibri Light"/>
          <w:color w:val="FF0000"/>
          <w:sz w:val="20"/>
          <w:szCs w:val="20"/>
        </w:rPr>
        <w:t xml:space="preserve">higher </w:t>
      </w:r>
      <w:r w:rsidRPr="00CA404D">
        <w:rPr>
          <w:rFonts w:ascii="Calibri Light" w:hAnsi="Calibri Light" w:cs="Calibri Light"/>
          <w:sz w:val="20"/>
          <w:szCs w:val="20"/>
        </w:rPr>
        <w:t xml:space="preserve">waste fibre content can </w:t>
      </w:r>
      <w:r w:rsidRPr="00CA404D">
        <w:rPr>
          <w:rFonts w:ascii="Calibri Light" w:hAnsi="Calibri Light" w:cs="Calibri Light"/>
          <w:b/>
          <w:sz w:val="20"/>
          <w:szCs w:val="20"/>
        </w:rPr>
        <w:t xml:space="preserve">improve </w:t>
      </w:r>
      <w:r w:rsidRPr="00CA404D">
        <w:rPr>
          <w:rFonts w:ascii="Calibri Light" w:hAnsi="Calibri Light" w:cs="Calibri Light"/>
          <w:sz w:val="20"/>
          <w:szCs w:val="20"/>
        </w:rPr>
        <w:t xml:space="preserve">the post peak behaviour of concrete, </w:t>
      </w:r>
      <w:r w:rsidRPr="00CA404D">
        <w:rPr>
          <w:rFonts w:ascii="Calibri Light" w:hAnsi="Calibri Light" w:cs="Calibri Light"/>
          <w:b/>
          <w:sz w:val="20"/>
          <w:szCs w:val="20"/>
        </w:rPr>
        <w:t xml:space="preserve">careful consideration </w:t>
      </w:r>
      <w:r w:rsidRPr="00CA404D">
        <w:rPr>
          <w:rFonts w:ascii="Calibri Light" w:hAnsi="Calibri Light" w:cs="Calibri Light"/>
          <w:sz w:val="20"/>
          <w:szCs w:val="20"/>
        </w:rPr>
        <w:t xml:space="preserve">is necessary before adding waste fibre of more than 0.5% volume fraction </w:t>
      </w:r>
      <w:r w:rsidRPr="00CA404D">
        <w:rPr>
          <w:rFonts w:ascii="Calibri Light" w:hAnsi="Calibri Light" w:cs="Calibri Light"/>
          <w:i/>
          <w:sz w:val="20"/>
          <w:szCs w:val="20"/>
        </w:rPr>
        <w:t>due to</w:t>
      </w:r>
      <w:r w:rsidRPr="00CA404D">
        <w:rPr>
          <w:rFonts w:ascii="Calibri Light" w:hAnsi="Calibri Light" w:cs="Calibri Light"/>
          <w:sz w:val="20"/>
          <w:szCs w:val="20"/>
        </w:rPr>
        <w:t xml:space="preserve"> its </w:t>
      </w:r>
      <w:r w:rsidRPr="00CA404D">
        <w:rPr>
          <w:rFonts w:ascii="Calibri Light" w:hAnsi="Calibri Light" w:cs="Calibri Light"/>
          <w:b/>
          <w:sz w:val="20"/>
          <w:szCs w:val="20"/>
        </w:rPr>
        <w:t>negative</w:t>
      </w:r>
      <w:r w:rsidRPr="00CA404D">
        <w:rPr>
          <w:rFonts w:ascii="Calibri Light" w:hAnsi="Calibri Light" w:cs="Calibri Light"/>
          <w:sz w:val="20"/>
          <w:szCs w:val="20"/>
        </w:rPr>
        <w:t xml:space="preserve"> impact on some mechanical characteristics of concrete” (Khaloo, Esrafili, Kalani &amp; Mobini, 2015, p.36).</w:t>
      </w:r>
    </w:p>
    <w:p w14:paraId="1432660D" w14:textId="47B69A7B" w:rsidR="007720E6" w:rsidRPr="00CA404D" w:rsidRDefault="00785BF6" w:rsidP="00633FFD">
      <w:pPr>
        <w:spacing w:after="0"/>
        <w:rPr>
          <w:rFonts w:ascii="Calibri Light" w:hAnsi="Calibri Light" w:cs="Calibri Light"/>
          <w:color w:val="0000FF"/>
          <w:sz w:val="20"/>
          <w:szCs w:val="20"/>
        </w:rPr>
      </w:pPr>
      <w:r w:rsidRPr="00CA404D">
        <w:rPr>
          <w:rFonts w:ascii="Calibri Light" w:hAnsi="Calibri Light" w:cs="Calibri Light"/>
          <w:color w:val="0000FF"/>
          <w:sz w:val="20"/>
          <w:szCs w:val="20"/>
        </w:rPr>
        <w:t xml:space="preserve">NB: </w:t>
      </w:r>
      <w:r w:rsidR="007C6EE9" w:rsidRPr="00CA404D">
        <w:rPr>
          <w:rFonts w:ascii="Calibri Light" w:hAnsi="Calibri Light" w:cs="Calibri Light"/>
          <w:color w:val="0000FF"/>
          <w:sz w:val="20"/>
          <w:szCs w:val="20"/>
        </w:rPr>
        <w:t xml:space="preserve">All examples are from the following article:  Khaloo, A.R., Esrafili, A., Kalani, M. &amp; Mobini, M.H. 2015, Use of polymer fibres recovered from waste car timing belts in high performance concrete, </w:t>
      </w:r>
      <w:r w:rsidR="007C6EE9" w:rsidRPr="00CA404D">
        <w:rPr>
          <w:rFonts w:ascii="Calibri Light" w:hAnsi="Calibri Light" w:cs="Calibri Light"/>
          <w:i/>
          <w:color w:val="0000FF"/>
          <w:sz w:val="20"/>
          <w:szCs w:val="20"/>
        </w:rPr>
        <w:t>Construction and Building Materials,</w:t>
      </w:r>
      <w:r w:rsidR="007C6EE9" w:rsidRPr="00CA404D">
        <w:rPr>
          <w:rFonts w:ascii="Calibri Light" w:hAnsi="Calibri Light" w:cs="Calibri Light"/>
          <w:color w:val="0000FF"/>
          <w:sz w:val="20"/>
          <w:szCs w:val="20"/>
        </w:rPr>
        <w:t xml:space="preserve"> vol. 80, pp.31-37.</w:t>
      </w:r>
    </w:p>
    <w:p w14:paraId="3556B746" w14:textId="471538D7" w:rsidR="00C8577A" w:rsidRPr="00CA404D" w:rsidRDefault="00C8577A" w:rsidP="00C8577A">
      <w:pPr>
        <w:pStyle w:val="Heading3"/>
        <w:rPr>
          <w:rFonts w:ascii="Calibri Light" w:hAnsi="Calibri Light" w:cs="Calibri Light"/>
          <w:b w:val="0"/>
          <w:color w:val="0000FF"/>
          <w:sz w:val="20"/>
          <w:szCs w:val="20"/>
        </w:rPr>
      </w:pPr>
      <w:r w:rsidRPr="00CA404D">
        <w:rPr>
          <w:rFonts w:ascii="Calibri Light" w:hAnsi="Calibri Light" w:cs="Calibri Light"/>
          <w:b w:val="0"/>
          <w:color w:val="0000FF"/>
          <w:sz w:val="20"/>
          <w:szCs w:val="20"/>
        </w:rPr>
        <w:t xml:space="preserve">The annotated examples </w:t>
      </w:r>
      <w:r w:rsidR="007C6EE9" w:rsidRPr="00CA404D">
        <w:rPr>
          <w:rFonts w:ascii="Calibri Light" w:hAnsi="Calibri Light" w:cs="Calibri Light"/>
          <w:b w:val="0"/>
          <w:color w:val="0000FF"/>
          <w:sz w:val="20"/>
          <w:szCs w:val="20"/>
        </w:rPr>
        <w:t>above</w:t>
      </w:r>
      <w:r w:rsidRPr="00CA404D">
        <w:rPr>
          <w:rFonts w:ascii="Calibri Light" w:hAnsi="Calibri Light" w:cs="Calibri Light"/>
          <w:b w:val="0"/>
          <w:color w:val="0000FF"/>
          <w:sz w:val="20"/>
          <w:szCs w:val="20"/>
        </w:rPr>
        <w:t xml:space="preserve"> demonstrate how writers use these different types of writing in a journal article. Use the key in </w:t>
      </w:r>
      <w:r w:rsidR="00785BF6" w:rsidRPr="00CA404D">
        <w:rPr>
          <w:rFonts w:ascii="Calibri Light" w:hAnsi="Calibri Light" w:cs="Calibri Light"/>
          <w:b w:val="0"/>
          <w:color w:val="0000FF"/>
          <w:sz w:val="20"/>
          <w:szCs w:val="20"/>
        </w:rPr>
        <w:t>the Text Box below</w:t>
      </w:r>
      <w:r w:rsidRPr="00CA404D">
        <w:rPr>
          <w:rFonts w:ascii="Calibri Light" w:hAnsi="Calibri Light" w:cs="Calibri Light"/>
          <w:b w:val="0"/>
          <w:color w:val="0000FF"/>
          <w:sz w:val="20"/>
          <w:szCs w:val="20"/>
        </w:rPr>
        <w:t xml:space="preserve"> to see what language features have been identified.</w:t>
      </w:r>
      <w:r w:rsidR="00F63435" w:rsidRPr="00CA404D">
        <w:rPr>
          <w:rStyle w:val="FootnoteReference"/>
          <w:rFonts w:ascii="Calibri Light" w:hAnsi="Calibri Light" w:cs="Calibri Light"/>
          <w:b w:val="0"/>
          <w:color w:val="0000FF"/>
          <w:sz w:val="20"/>
          <w:szCs w:val="20"/>
        </w:rPr>
        <w:footnoteReference w:id="3"/>
      </w:r>
    </w:p>
    <w:p w14:paraId="77A5591B" w14:textId="44C365E0" w:rsidR="00B53422" w:rsidRDefault="00B53422" w:rsidP="00B53422">
      <w:pPr>
        <w:rPr>
          <w:rFonts w:ascii="Calibri Light" w:hAnsi="Calibri Light" w:cs="Calibri Light"/>
          <w:sz w:val="20"/>
          <w:szCs w:val="20"/>
        </w:rPr>
      </w:pPr>
    </w:p>
    <w:p w14:paraId="17282270" w14:textId="77777777" w:rsidR="007D60F4" w:rsidRPr="00CA404D" w:rsidRDefault="007D60F4" w:rsidP="00B53422">
      <w:pPr>
        <w:rPr>
          <w:rFonts w:ascii="Calibri Light" w:hAnsi="Calibri Light" w:cs="Calibri Light"/>
          <w:sz w:val="20"/>
          <w:szCs w:val="20"/>
        </w:rPr>
      </w:pPr>
    </w:p>
    <w:p w14:paraId="6C6FDD92" w14:textId="44452F88" w:rsidR="003C62D5" w:rsidRDefault="003C62D5" w:rsidP="003C62D5">
      <w:pPr>
        <w:spacing w:before="240" w:after="240"/>
        <w:rPr>
          <w:rFonts w:ascii="Arial" w:eastAsia="Calibri" w:hAnsi="Arial" w:cs="Arial"/>
          <w:b/>
          <w:color w:val="0000FF"/>
          <w:sz w:val="30"/>
          <w:szCs w:val="30"/>
          <w:lang w:val="en-US"/>
        </w:rPr>
      </w:pPr>
      <w:r w:rsidRPr="00282507">
        <w:rPr>
          <w:rFonts w:ascii="Arial" w:eastAsia="Calibri" w:hAnsi="Arial" w:cs="Arial"/>
          <w:b/>
          <w:color w:val="0000FF"/>
          <w:sz w:val="30"/>
          <w:szCs w:val="30"/>
          <w:lang w:val="en-US"/>
        </w:rPr>
        <w:lastRenderedPageBreak/>
        <w:t>In-Class Tutorial Activities</w:t>
      </w:r>
    </w:p>
    <w:p w14:paraId="22182DC5" w14:textId="3120AB78" w:rsidR="00BC07C2" w:rsidRPr="005E3FC1" w:rsidRDefault="00BC07C2" w:rsidP="00BC07C2">
      <w:pPr>
        <w:numPr>
          <w:ilvl w:val="0"/>
          <w:numId w:val="18"/>
        </w:numPr>
        <w:spacing w:after="120" w:line="240" w:lineRule="auto"/>
        <w:rPr>
          <w:rFonts w:ascii="Calibri Light" w:hAnsi="Calibri Light" w:cs="Calibri Light"/>
          <w:color w:val="0000FF"/>
          <w:sz w:val="28"/>
          <w:szCs w:val="28"/>
        </w:rPr>
      </w:pPr>
      <w:r w:rsidRPr="005E3FC1">
        <w:rPr>
          <w:rFonts w:ascii="Calibri Light" w:hAnsi="Calibri Light" w:cs="Calibri Light"/>
          <w:b/>
          <w:caps/>
          <w:color w:val="0000FF"/>
          <w:sz w:val="24"/>
          <w:szCs w:val="24"/>
        </w:rPr>
        <w:t>iDENTIFYING AND USING WRITING types – descriptive, analytical, &amp; cRITICAL</w:t>
      </w:r>
    </w:p>
    <w:p w14:paraId="580030C1" w14:textId="77777777" w:rsidR="00BC07C2" w:rsidRPr="00CE19D2" w:rsidRDefault="00BC07C2" w:rsidP="00BC07C2">
      <w:pPr>
        <w:pStyle w:val="UTSBodyBlack9pt"/>
        <w:spacing w:after="120" w:line="260" w:lineRule="exact"/>
        <w:ind w:left="426"/>
        <w:rPr>
          <w:rFonts w:ascii="Calibri Light" w:hAnsi="Calibri Light" w:cs="Calibri Light"/>
          <w:sz w:val="20"/>
          <w:szCs w:val="20"/>
        </w:rPr>
      </w:pPr>
      <w:r w:rsidRPr="00EC52D3">
        <w:rPr>
          <w:rFonts w:ascii="Calibri Light" w:hAnsi="Calibri Light" w:cs="Calibri Light"/>
          <w:b/>
          <w:color w:val="0000FF"/>
          <w:sz w:val="22"/>
          <w:szCs w:val="22"/>
          <w:u w:val="single"/>
          <w:lang w:val="en-AU"/>
        </w:rPr>
        <w:t>ACTIVITY 1</w:t>
      </w:r>
      <w:r w:rsidRPr="00EC52D3">
        <w:rPr>
          <w:rFonts w:ascii="Calibri Light" w:hAnsi="Calibri Light" w:cs="Calibri Light"/>
          <w:b/>
          <w:color w:val="0000FF"/>
          <w:sz w:val="22"/>
          <w:szCs w:val="22"/>
          <w:lang w:val="en-AU"/>
        </w:rPr>
        <w:t>: Identify and Discuss examples of different writing types</w:t>
      </w:r>
      <w:r w:rsidRPr="00EC52D3">
        <w:rPr>
          <w:rFonts w:ascii="Calibri Light" w:hAnsi="Calibri Light" w:cs="Calibri Light"/>
          <w:color w:val="4472C4"/>
          <w:sz w:val="22"/>
          <w:szCs w:val="22"/>
          <w:lang w:val="en-AU"/>
        </w:rPr>
        <w:t xml:space="preserve"> </w:t>
      </w:r>
      <w:r w:rsidRPr="00CE19D2">
        <w:rPr>
          <w:rFonts w:ascii="Calibri Light" w:hAnsi="Calibri Light" w:cs="Calibri Light"/>
          <w:sz w:val="20"/>
          <w:szCs w:val="20"/>
          <w:lang w:val="en-AU"/>
        </w:rPr>
        <w:t xml:space="preserve">– </w:t>
      </w:r>
      <w:r w:rsidRPr="00CE19D2">
        <w:rPr>
          <w:rFonts w:ascii="Calibri Light" w:hAnsi="Calibri Light" w:cs="Calibri Light"/>
          <w:sz w:val="20"/>
          <w:szCs w:val="20"/>
        </w:rPr>
        <w:t xml:space="preserve">In breakout groups, identify writing types within </w:t>
      </w:r>
      <w:r w:rsidRPr="007D60F4">
        <w:rPr>
          <w:rFonts w:ascii="Calibri Light" w:hAnsi="Calibri Light" w:cs="Calibri Light"/>
          <w:sz w:val="20"/>
          <w:szCs w:val="20"/>
          <w:u w:val="single"/>
        </w:rPr>
        <w:t>one of the papers you are reviewing</w:t>
      </w:r>
      <w:r w:rsidRPr="00CE19D2">
        <w:rPr>
          <w:rFonts w:ascii="Calibri Light" w:hAnsi="Calibri Light" w:cs="Calibri Light"/>
          <w:sz w:val="20"/>
          <w:szCs w:val="20"/>
        </w:rPr>
        <w:t>.</w:t>
      </w:r>
    </w:p>
    <w:p w14:paraId="42DD75CE" w14:textId="2BDF2AB3" w:rsidR="00B53422" w:rsidRPr="00CE19D2" w:rsidRDefault="00C8577A" w:rsidP="00BC07C2">
      <w:pPr>
        <w:pStyle w:val="UTSBodyBlack9pt"/>
        <w:numPr>
          <w:ilvl w:val="0"/>
          <w:numId w:val="19"/>
        </w:numPr>
        <w:spacing w:after="120" w:line="260" w:lineRule="exact"/>
        <w:rPr>
          <w:rFonts w:ascii="Calibri Light" w:hAnsi="Calibri Light" w:cs="Calibri Light"/>
          <w:sz w:val="20"/>
          <w:szCs w:val="20"/>
        </w:rPr>
      </w:pPr>
      <w:r w:rsidRPr="00CE19D2">
        <w:rPr>
          <w:rFonts w:ascii="Calibri Light" w:hAnsi="Calibri Light" w:cs="Calibri Light"/>
          <w:sz w:val="20"/>
          <w:szCs w:val="20"/>
        </w:rPr>
        <w:t xml:space="preserve">Choose one of the research articles you are currently reading for your assignment. </w:t>
      </w:r>
      <w:r w:rsidR="00BC07C2" w:rsidRPr="00CE19D2">
        <w:rPr>
          <w:rFonts w:ascii="Calibri Light" w:hAnsi="Calibri Light" w:cs="Calibri Light"/>
          <w:sz w:val="20"/>
          <w:szCs w:val="20"/>
        </w:rPr>
        <w:t xml:space="preserve">Using this </w:t>
      </w:r>
      <w:r w:rsidRPr="00CE19D2">
        <w:rPr>
          <w:rFonts w:ascii="Calibri Light" w:hAnsi="Calibri Light" w:cs="Calibri Light"/>
          <w:sz w:val="20"/>
          <w:szCs w:val="20"/>
        </w:rPr>
        <w:t xml:space="preserve">this article, </w:t>
      </w:r>
      <w:r w:rsidR="00B53422" w:rsidRPr="00CE19D2">
        <w:rPr>
          <w:rFonts w:ascii="Calibri Light" w:hAnsi="Calibri Light" w:cs="Calibri Light"/>
          <w:color w:val="0000FF"/>
          <w:sz w:val="20"/>
          <w:szCs w:val="20"/>
        </w:rPr>
        <w:t>FIND</w:t>
      </w:r>
      <w:r w:rsidR="00B53422" w:rsidRPr="00CE19D2">
        <w:rPr>
          <w:rFonts w:ascii="Calibri Light" w:hAnsi="Calibri Light" w:cs="Calibri Light"/>
          <w:sz w:val="20"/>
          <w:szCs w:val="20"/>
        </w:rPr>
        <w:t>:</w:t>
      </w:r>
    </w:p>
    <w:p w14:paraId="259E71F9" w14:textId="4B688783" w:rsidR="00B53422" w:rsidRPr="00F52612" w:rsidRDefault="00C8577A" w:rsidP="00BC07C2">
      <w:pPr>
        <w:numPr>
          <w:ilvl w:val="2"/>
          <w:numId w:val="20"/>
        </w:numPr>
        <w:spacing w:after="0"/>
        <w:ind w:left="1560" w:hanging="284"/>
        <w:rPr>
          <w:rFonts w:ascii="Calibri Light" w:hAnsi="Calibri Light" w:cs="Calibri Light"/>
          <w:b/>
          <w:sz w:val="20"/>
          <w:szCs w:val="20"/>
        </w:rPr>
      </w:pPr>
      <w:r w:rsidRPr="00CE19D2">
        <w:rPr>
          <w:rFonts w:ascii="Calibri Light" w:hAnsi="Calibri Light" w:cs="Calibri Light"/>
          <w:color w:val="0000FF"/>
          <w:sz w:val="20"/>
          <w:szCs w:val="20"/>
        </w:rPr>
        <w:t xml:space="preserve">ONE </w:t>
      </w:r>
      <w:r w:rsidRPr="00CE19D2">
        <w:rPr>
          <w:rFonts w:ascii="Calibri Light" w:hAnsi="Calibri Light" w:cs="Calibri Light"/>
          <w:sz w:val="20"/>
          <w:szCs w:val="20"/>
        </w:rPr>
        <w:t xml:space="preserve">example of descriptive writing, </w:t>
      </w:r>
    </w:p>
    <w:p w14:paraId="04237F77" w14:textId="38BD1330" w:rsidR="00F52612" w:rsidRDefault="00F52612" w:rsidP="00F52612">
      <w:pPr>
        <w:spacing w:after="0"/>
        <w:ind w:left="1276"/>
        <w:rPr>
          <w:rFonts w:ascii="Calibri Light" w:hAnsi="Calibri Light" w:cs="Calibri Light"/>
          <w:b/>
          <w:sz w:val="20"/>
          <w:szCs w:val="20"/>
        </w:rPr>
      </w:pPr>
    </w:p>
    <w:p w14:paraId="4895E2B1" w14:textId="77777777" w:rsidR="00F52612" w:rsidRPr="00CE19D2" w:rsidRDefault="00F52612" w:rsidP="00F52612">
      <w:pPr>
        <w:spacing w:after="0"/>
        <w:ind w:left="1276"/>
        <w:rPr>
          <w:rFonts w:ascii="Calibri Light" w:hAnsi="Calibri Light" w:cs="Calibri Light"/>
          <w:b/>
          <w:sz w:val="20"/>
          <w:szCs w:val="20"/>
        </w:rPr>
      </w:pPr>
    </w:p>
    <w:p w14:paraId="3D815164" w14:textId="60DDA7A9" w:rsidR="00B53422" w:rsidRPr="00F52612" w:rsidRDefault="00C8577A" w:rsidP="00BC07C2">
      <w:pPr>
        <w:numPr>
          <w:ilvl w:val="2"/>
          <w:numId w:val="20"/>
        </w:numPr>
        <w:spacing w:after="0"/>
        <w:ind w:left="1560" w:hanging="284"/>
        <w:rPr>
          <w:rFonts w:ascii="Calibri Light" w:hAnsi="Calibri Light" w:cs="Calibri Light"/>
          <w:b/>
          <w:sz w:val="20"/>
          <w:szCs w:val="20"/>
        </w:rPr>
      </w:pPr>
      <w:r w:rsidRPr="00CE19D2">
        <w:rPr>
          <w:rFonts w:ascii="Calibri Light" w:hAnsi="Calibri Light" w:cs="Calibri Light"/>
          <w:color w:val="0000FF"/>
          <w:sz w:val="20"/>
          <w:szCs w:val="20"/>
        </w:rPr>
        <w:t xml:space="preserve">ONE </w:t>
      </w:r>
      <w:r w:rsidRPr="00CE19D2">
        <w:rPr>
          <w:rFonts w:ascii="Calibri Light" w:hAnsi="Calibri Light" w:cs="Calibri Light"/>
          <w:sz w:val="20"/>
          <w:szCs w:val="20"/>
        </w:rPr>
        <w:t>example of analytical writing</w:t>
      </w:r>
      <w:r w:rsidR="00B53422" w:rsidRPr="00CE19D2">
        <w:rPr>
          <w:rFonts w:ascii="Calibri Light" w:hAnsi="Calibri Light" w:cs="Calibri Light"/>
          <w:sz w:val="20"/>
          <w:szCs w:val="20"/>
        </w:rPr>
        <w:t>,</w:t>
      </w:r>
      <w:r w:rsidRPr="00CE19D2">
        <w:rPr>
          <w:rFonts w:ascii="Calibri Light" w:hAnsi="Calibri Light" w:cs="Calibri Light"/>
          <w:sz w:val="20"/>
          <w:szCs w:val="20"/>
        </w:rPr>
        <w:t xml:space="preserve"> and </w:t>
      </w:r>
    </w:p>
    <w:p w14:paraId="3275D769" w14:textId="0D9D03B2" w:rsidR="00F52612" w:rsidRDefault="00F52612" w:rsidP="00EC52D3">
      <w:pPr>
        <w:spacing w:after="0"/>
        <w:rPr>
          <w:rFonts w:ascii="Calibri Light" w:hAnsi="Calibri Light" w:cs="Calibri Light"/>
          <w:b/>
          <w:sz w:val="20"/>
          <w:szCs w:val="20"/>
        </w:rPr>
      </w:pPr>
    </w:p>
    <w:p w14:paraId="5BA36A53" w14:textId="77777777" w:rsidR="00EC52D3" w:rsidRPr="00CE19D2" w:rsidRDefault="00EC52D3" w:rsidP="00EC52D3">
      <w:pPr>
        <w:spacing w:after="0"/>
        <w:rPr>
          <w:rFonts w:ascii="Calibri Light" w:hAnsi="Calibri Light" w:cs="Calibri Light"/>
          <w:b/>
          <w:sz w:val="20"/>
          <w:szCs w:val="20"/>
        </w:rPr>
      </w:pPr>
    </w:p>
    <w:p w14:paraId="6EA0A947" w14:textId="39267A5E" w:rsidR="00B53422" w:rsidRPr="00F52612" w:rsidRDefault="00C8577A" w:rsidP="00BC07C2">
      <w:pPr>
        <w:numPr>
          <w:ilvl w:val="2"/>
          <w:numId w:val="20"/>
        </w:numPr>
        <w:spacing w:after="40"/>
        <w:ind w:left="1560" w:hanging="284"/>
        <w:rPr>
          <w:rFonts w:ascii="Calibri Light" w:hAnsi="Calibri Light" w:cs="Calibri Light"/>
          <w:b/>
          <w:sz w:val="20"/>
          <w:szCs w:val="20"/>
        </w:rPr>
      </w:pPr>
      <w:r w:rsidRPr="00CE19D2">
        <w:rPr>
          <w:rFonts w:ascii="Calibri Light" w:hAnsi="Calibri Light" w:cs="Calibri Light"/>
          <w:color w:val="0000FF"/>
          <w:sz w:val="20"/>
          <w:szCs w:val="20"/>
        </w:rPr>
        <w:t xml:space="preserve">ONE </w:t>
      </w:r>
      <w:r w:rsidRPr="00CE19D2">
        <w:rPr>
          <w:rFonts w:ascii="Calibri Light" w:hAnsi="Calibri Light" w:cs="Calibri Light"/>
          <w:sz w:val="20"/>
          <w:szCs w:val="20"/>
        </w:rPr>
        <w:t xml:space="preserve">example of evaluative writing. </w:t>
      </w:r>
    </w:p>
    <w:p w14:paraId="1431285D" w14:textId="77777777" w:rsidR="00F52612" w:rsidRPr="00CE19D2" w:rsidRDefault="00F52612" w:rsidP="00F52612">
      <w:pPr>
        <w:spacing w:after="40"/>
        <w:ind w:left="1560"/>
        <w:rPr>
          <w:rFonts w:ascii="Calibri Light" w:hAnsi="Calibri Light" w:cs="Calibri Light"/>
          <w:b/>
          <w:sz w:val="20"/>
          <w:szCs w:val="20"/>
        </w:rPr>
      </w:pPr>
    </w:p>
    <w:p w14:paraId="77582A1D" w14:textId="42C635BE" w:rsidR="00C8577A" w:rsidRPr="00CE19D2" w:rsidRDefault="00C8577A" w:rsidP="00622359">
      <w:pPr>
        <w:spacing w:after="40"/>
        <w:ind w:left="851"/>
        <w:rPr>
          <w:rFonts w:ascii="Calibri Light" w:hAnsi="Calibri Light" w:cs="Calibri Light"/>
          <w:color w:val="0000FF"/>
          <w:sz w:val="20"/>
          <w:szCs w:val="20"/>
        </w:rPr>
      </w:pPr>
      <w:r w:rsidRPr="00CE19D2">
        <w:rPr>
          <w:rFonts w:ascii="Calibri Light" w:hAnsi="Calibri Light" w:cs="Calibri Light"/>
          <w:color w:val="0000FF"/>
          <w:sz w:val="20"/>
          <w:szCs w:val="20"/>
        </w:rPr>
        <w:t xml:space="preserve">Underline the features of language that indicate the type of writing. Share </w:t>
      </w:r>
      <w:r w:rsidR="00B53422" w:rsidRPr="00CE19D2">
        <w:rPr>
          <w:rFonts w:ascii="Calibri Light" w:hAnsi="Calibri Light" w:cs="Calibri Light"/>
          <w:color w:val="0000FF"/>
          <w:sz w:val="20"/>
          <w:szCs w:val="20"/>
        </w:rPr>
        <w:t>and discuss your examples</w:t>
      </w:r>
      <w:r w:rsidRPr="00CE19D2">
        <w:rPr>
          <w:rFonts w:ascii="Calibri Light" w:hAnsi="Calibri Light" w:cs="Calibri Light"/>
          <w:color w:val="0000FF"/>
          <w:sz w:val="20"/>
          <w:szCs w:val="20"/>
        </w:rPr>
        <w:t xml:space="preserve"> with</w:t>
      </w:r>
      <w:r w:rsidR="00B53422" w:rsidRPr="00CE19D2">
        <w:rPr>
          <w:rFonts w:ascii="Calibri Light" w:hAnsi="Calibri Light" w:cs="Calibri Light"/>
          <w:color w:val="0000FF"/>
          <w:sz w:val="20"/>
          <w:szCs w:val="20"/>
        </w:rPr>
        <w:t>in</w:t>
      </w:r>
      <w:r w:rsidRPr="00CE19D2">
        <w:rPr>
          <w:rFonts w:ascii="Calibri Light" w:hAnsi="Calibri Light" w:cs="Calibri Light"/>
          <w:color w:val="0000FF"/>
          <w:sz w:val="20"/>
          <w:szCs w:val="20"/>
        </w:rPr>
        <w:t xml:space="preserve"> your group.</w:t>
      </w:r>
    </w:p>
    <w:p w14:paraId="621F4DCA" w14:textId="1CB1498C" w:rsidR="00B53422" w:rsidRPr="00CE19D2" w:rsidRDefault="00C8577A" w:rsidP="00AF75C2">
      <w:pPr>
        <w:pStyle w:val="UTSBodyBlack9pt"/>
        <w:numPr>
          <w:ilvl w:val="0"/>
          <w:numId w:val="19"/>
        </w:numPr>
        <w:spacing w:after="120" w:line="260" w:lineRule="exact"/>
        <w:rPr>
          <w:rFonts w:ascii="Calibri Light" w:hAnsi="Calibri Light" w:cs="Calibri Light"/>
          <w:sz w:val="20"/>
          <w:szCs w:val="20"/>
        </w:rPr>
      </w:pPr>
      <w:r w:rsidRPr="00CE19D2">
        <w:rPr>
          <w:rFonts w:ascii="Calibri Light" w:hAnsi="Calibri Light" w:cs="Calibri Light"/>
          <w:sz w:val="20"/>
          <w:szCs w:val="20"/>
        </w:rPr>
        <w:t>Using the same article</w:t>
      </w:r>
      <w:r w:rsidR="00BC07C2" w:rsidRPr="00CE19D2">
        <w:rPr>
          <w:rFonts w:ascii="Calibri Light" w:hAnsi="Calibri Light" w:cs="Calibri Light"/>
          <w:sz w:val="20"/>
          <w:szCs w:val="20"/>
        </w:rPr>
        <w:t>, answer the following</w:t>
      </w:r>
      <w:r w:rsidR="00B53422" w:rsidRPr="00CE19D2">
        <w:rPr>
          <w:rFonts w:ascii="Calibri Light" w:hAnsi="Calibri Light" w:cs="Calibri Light"/>
          <w:sz w:val="20"/>
          <w:szCs w:val="20"/>
        </w:rPr>
        <w:t>:</w:t>
      </w:r>
    </w:p>
    <w:p w14:paraId="18855134" w14:textId="222BADDF" w:rsidR="00B53422" w:rsidRDefault="00B53422" w:rsidP="00CE19D2">
      <w:pPr>
        <w:numPr>
          <w:ilvl w:val="2"/>
          <w:numId w:val="20"/>
        </w:numPr>
        <w:spacing w:after="0"/>
        <w:ind w:left="1560" w:hanging="284"/>
        <w:rPr>
          <w:rFonts w:ascii="Calibri Light" w:hAnsi="Calibri Light" w:cs="Calibri Light"/>
          <w:sz w:val="20"/>
          <w:szCs w:val="20"/>
        </w:rPr>
      </w:pPr>
      <w:r w:rsidRPr="00CE19D2">
        <w:rPr>
          <w:rFonts w:ascii="Calibri Light" w:hAnsi="Calibri Light" w:cs="Calibri Light"/>
          <w:color w:val="0000FF"/>
          <w:sz w:val="20"/>
          <w:szCs w:val="20"/>
        </w:rPr>
        <w:t>ONE</w:t>
      </w:r>
      <w:r w:rsidR="00CE19D2" w:rsidRPr="00CE19D2">
        <w:rPr>
          <w:rFonts w:ascii="Calibri Light" w:hAnsi="Calibri Light" w:cs="Calibri Light"/>
          <w:color w:val="0000FF"/>
          <w:sz w:val="20"/>
          <w:szCs w:val="20"/>
        </w:rPr>
        <w:t xml:space="preserve"> TO TWO</w:t>
      </w:r>
      <w:r w:rsidR="00C8577A" w:rsidRPr="00CE19D2">
        <w:rPr>
          <w:rFonts w:ascii="Calibri Light" w:hAnsi="Calibri Light" w:cs="Calibri Light"/>
          <w:color w:val="0000FF"/>
          <w:sz w:val="20"/>
          <w:szCs w:val="20"/>
        </w:rPr>
        <w:t xml:space="preserve"> </w:t>
      </w:r>
      <w:r w:rsidR="00C8577A" w:rsidRPr="00CE19D2">
        <w:rPr>
          <w:rFonts w:ascii="Calibri Light" w:hAnsi="Calibri Light" w:cs="Calibri Light"/>
          <w:sz w:val="20"/>
          <w:szCs w:val="20"/>
        </w:rPr>
        <w:t>sentence</w:t>
      </w:r>
      <w:r w:rsidR="00CE19D2" w:rsidRPr="00CE19D2">
        <w:rPr>
          <w:rFonts w:ascii="Calibri Light" w:hAnsi="Calibri Light" w:cs="Calibri Light"/>
          <w:sz w:val="20"/>
          <w:szCs w:val="20"/>
        </w:rPr>
        <w:t xml:space="preserve">s </w:t>
      </w:r>
      <w:r w:rsidR="00C8577A" w:rsidRPr="00CE19D2">
        <w:rPr>
          <w:rFonts w:ascii="Calibri Light" w:hAnsi="Calibri Light" w:cs="Calibri Light"/>
          <w:sz w:val="20"/>
          <w:szCs w:val="20"/>
        </w:rPr>
        <w:t xml:space="preserve">that summarises the article, </w:t>
      </w:r>
    </w:p>
    <w:p w14:paraId="00B9FE76" w14:textId="77777777" w:rsidR="00D54BC9" w:rsidRPr="00CE19D2" w:rsidRDefault="00D54BC9" w:rsidP="00D54BC9">
      <w:pPr>
        <w:spacing w:after="0"/>
        <w:ind w:left="1560"/>
        <w:rPr>
          <w:rFonts w:ascii="Calibri Light" w:hAnsi="Calibri Light" w:cs="Calibri Light"/>
          <w:sz w:val="20"/>
          <w:szCs w:val="20"/>
        </w:rPr>
      </w:pPr>
    </w:p>
    <w:p w14:paraId="59FD72D7" w14:textId="7A639C0D" w:rsidR="00B53422" w:rsidRDefault="00B53422" w:rsidP="00CE19D2">
      <w:pPr>
        <w:numPr>
          <w:ilvl w:val="2"/>
          <w:numId w:val="20"/>
        </w:numPr>
        <w:spacing w:after="0"/>
        <w:ind w:left="1560" w:hanging="284"/>
        <w:rPr>
          <w:rFonts w:ascii="Calibri Light" w:hAnsi="Calibri Light" w:cs="Calibri Light"/>
          <w:sz w:val="20"/>
          <w:szCs w:val="20"/>
        </w:rPr>
      </w:pPr>
      <w:r w:rsidRPr="00CE19D2">
        <w:rPr>
          <w:rFonts w:ascii="Calibri Light" w:hAnsi="Calibri Light" w:cs="Calibri Light"/>
          <w:color w:val="0000FF"/>
          <w:sz w:val="20"/>
          <w:szCs w:val="20"/>
        </w:rPr>
        <w:t>ONE</w:t>
      </w:r>
      <w:r w:rsidR="00CE19D2" w:rsidRPr="00CE19D2">
        <w:rPr>
          <w:rFonts w:ascii="Calibri Light" w:hAnsi="Calibri Light" w:cs="Calibri Light"/>
          <w:color w:val="0000FF"/>
          <w:sz w:val="20"/>
          <w:szCs w:val="20"/>
        </w:rPr>
        <w:t xml:space="preserve"> TO TWO</w:t>
      </w:r>
      <w:r w:rsidRPr="00CE19D2">
        <w:rPr>
          <w:rFonts w:ascii="Calibri Light" w:hAnsi="Calibri Light" w:cs="Calibri Light"/>
          <w:color w:val="0000FF"/>
          <w:sz w:val="20"/>
          <w:szCs w:val="20"/>
        </w:rPr>
        <w:t xml:space="preserve"> </w:t>
      </w:r>
      <w:r w:rsidR="00C8577A" w:rsidRPr="00CE19D2">
        <w:rPr>
          <w:rFonts w:ascii="Calibri Light" w:hAnsi="Calibri Light" w:cs="Calibri Light"/>
          <w:sz w:val="20"/>
          <w:szCs w:val="20"/>
        </w:rPr>
        <w:t>sentence</w:t>
      </w:r>
      <w:r w:rsidR="00CE19D2" w:rsidRPr="00CE19D2">
        <w:rPr>
          <w:rFonts w:ascii="Calibri Light" w:hAnsi="Calibri Light" w:cs="Calibri Light"/>
          <w:sz w:val="20"/>
          <w:szCs w:val="20"/>
        </w:rPr>
        <w:t>s</w:t>
      </w:r>
      <w:r w:rsidR="00C8577A" w:rsidRPr="00CE19D2">
        <w:rPr>
          <w:rFonts w:ascii="Calibri Light" w:hAnsi="Calibri Light" w:cs="Calibri Light"/>
          <w:sz w:val="20"/>
          <w:szCs w:val="20"/>
        </w:rPr>
        <w:t xml:space="preserve"> that compares or contrasts the approaches, methods, results or conclusions of the article, and </w:t>
      </w:r>
    </w:p>
    <w:p w14:paraId="5A669EDA" w14:textId="77777777" w:rsidR="00D54BC9" w:rsidRPr="00CE19D2" w:rsidRDefault="00D54BC9" w:rsidP="00D54BC9">
      <w:pPr>
        <w:spacing w:after="0"/>
        <w:rPr>
          <w:rFonts w:ascii="Calibri Light" w:hAnsi="Calibri Light" w:cs="Calibri Light"/>
          <w:sz w:val="20"/>
          <w:szCs w:val="20"/>
        </w:rPr>
      </w:pPr>
    </w:p>
    <w:p w14:paraId="5B2F95E0" w14:textId="6EC2E538" w:rsidR="00B53422" w:rsidRDefault="00B53422" w:rsidP="00CE19D2">
      <w:pPr>
        <w:numPr>
          <w:ilvl w:val="2"/>
          <w:numId w:val="20"/>
        </w:numPr>
        <w:spacing w:after="0"/>
        <w:ind w:left="1560" w:hanging="284"/>
        <w:rPr>
          <w:rFonts w:ascii="Calibri Light" w:hAnsi="Calibri Light" w:cs="Calibri Light"/>
          <w:sz w:val="20"/>
          <w:szCs w:val="20"/>
        </w:rPr>
      </w:pPr>
      <w:r w:rsidRPr="00CE19D2">
        <w:rPr>
          <w:rFonts w:ascii="Calibri Light" w:hAnsi="Calibri Light" w:cs="Calibri Light"/>
          <w:color w:val="0000FF"/>
          <w:sz w:val="20"/>
          <w:szCs w:val="20"/>
        </w:rPr>
        <w:t>ONE</w:t>
      </w:r>
      <w:r w:rsidR="00CE19D2" w:rsidRPr="00CE19D2">
        <w:rPr>
          <w:rFonts w:ascii="Calibri Light" w:hAnsi="Calibri Light" w:cs="Calibri Light"/>
          <w:color w:val="0000FF"/>
          <w:sz w:val="20"/>
          <w:szCs w:val="20"/>
        </w:rPr>
        <w:t xml:space="preserve"> TO TWO</w:t>
      </w:r>
      <w:r w:rsidRPr="00CE19D2">
        <w:rPr>
          <w:rFonts w:ascii="Calibri Light" w:hAnsi="Calibri Light" w:cs="Calibri Light"/>
          <w:color w:val="0000FF"/>
          <w:sz w:val="20"/>
          <w:szCs w:val="20"/>
        </w:rPr>
        <w:t xml:space="preserve"> </w:t>
      </w:r>
      <w:r w:rsidR="00C8577A" w:rsidRPr="00CE19D2">
        <w:rPr>
          <w:rFonts w:ascii="Calibri Light" w:hAnsi="Calibri Light" w:cs="Calibri Light"/>
          <w:sz w:val="20"/>
          <w:szCs w:val="20"/>
        </w:rPr>
        <w:t>sentence</w:t>
      </w:r>
      <w:r w:rsidR="00CE19D2" w:rsidRPr="00CE19D2">
        <w:rPr>
          <w:rFonts w:ascii="Calibri Light" w:hAnsi="Calibri Light" w:cs="Calibri Light"/>
          <w:sz w:val="20"/>
          <w:szCs w:val="20"/>
        </w:rPr>
        <w:t>s</w:t>
      </w:r>
      <w:r w:rsidR="00C8577A" w:rsidRPr="00CE19D2">
        <w:rPr>
          <w:rFonts w:ascii="Calibri Light" w:hAnsi="Calibri Light" w:cs="Calibri Light"/>
          <w:sz w:val="20"/>
          <w:szCs w:val="20"/>
        </w:rPr>
        <w:t xml:space="preserve"> that evaluates the article. </w:t>
      </w:r>
    </w:p>
    <w:p w14:paraId="51468B17" w14:textId="77777777" w:rsidR="00F96D5A" w:rsidRDefault="00F96D5A" w:rsidP="00F96D5A">
      <w:pPr>
        <w:pStyle w:val="ListParagraph"/>
        <w:rPr>
          <w:rFonts w:ascii="Calibri Light" w:hAnsi="Calibri Light" w:cs="Calibri Light"/>
          <w:sz w:val="20"/>
          <w:szCs w:val="20"/>
        </w:rPr>
      </w:pPr>
    </w:p>
    <w:p w14:paraId="45E08476" w14:textId="77777777" w:rsidR="00F96D5A" w:rsidRPr="00CE19D2" w:rsidRDefault="00F96D5A" w:rsidP="00F96D5A">
      <w:pPr>
        <w:spacing w:after="0"/>
        <w:rPr>
          <w:rFonts w:ascii="Calibri Light" w:hAnsi="Calibri Light" w:cs="Calibri Light"/>
          <w:sz w:val="20"/>
          <w:szCs w:val="20"/>
        </w:rPr>
      </w:pPr>
    </w:p>
    <w:p w14:paraId="0C548D07" w14:textId="33B47497" w:rsidR="00C8577A" w:rsidRPr="00CE19D2" w:rsidRDefault="00C8577A" w:rsidP="00064ACF">
      <w:pPr>
        <w:spacing w:before="120" w:after="0"/>
        <w:ind w:left="851"/>
        <w:rPr>
          <w:rFonts w:ascii="Calibri Light" w:hAnsi="Calibri Light" w:cs="Calibri Light"/>
          <w:color w:val="0000FF"/>
          <w:sz w:val="20"/>
          <w:szCs w:val="20"/>
        </w:rPr>
      </w:pPr>
      <w:r w:rsidRPr="00CE19D2">
        <w:rPr>
          <w:rFonts w:ascii="Calibri Light" w:hAnsi="Calibri Light" w:cs="Calibri Light"/>
          <w:color w:val="0000FF"/>
          <w:sz w:val="20"/>
          <w:szCs w:val="20"/>
        </w:rPr>
        <w:t>Show your sentences to your</w:t>
      </w:r>
      <w:r w:rsidR="00064ACF">
        <w:rPr>
          <w:rFonts w:ascii="Calibri Light" w:hAnsi="Calibri Light" w:cs="Calibri Light"/>
          <w:color w:val="0000FF"/>
          <w:sz w:val="20"/>
          <w:szCs w:val="20"/>
        </w:rPr>
        <w:t xml:space="preserve"> tutor and </w:t>
      </w:r>
      <w:r w:rsidRPr="00CE19D2">
        <w:rPr>
          <w:rFonts w:ascii="Calibri Light" w:hAnsi="Calibri Light" w:cs="Calibri Light"/>
          <w:color w:val="0000FF"/>
          <w:sz w:val="20"/>
          <w:szCs w:val="20"/>
        </w:rPr>
        <w:t xml:space="preserve"> </w:t>
      </w:r>
      <w:r w:rsidR="00622359" w:rsidRPr="00CE19D2">
        <w:rPr>
          <w:rFonts w:ascii="Calibri Light" w:hAnsi="Calibri Light" w:cs="Calibri Light"/>
          <w:color w:val="0000FF"/>
          <w:sz w:val="20"/>
          <w:szCs w:val="20"/>
        </w:rPr>
        <w:t>group members</w:t>
      </w:r>
      <w:r w:rsidRPr="00CE19D2">
        <w:rPr>
          <w:rFonts w:ascii="Calibri Light" w:hAnsi="Calibri Light" w:cs="Calibri Light"/>
          <w:color w:val="0000FF"/>
          <w:sz w:val="20"/>
          <w:szCs w:val="20"/>
        </w:rPr>
        <w:t>. Can they identify the language features you have used?</w:t>
      </w:r>
    </w:p>
    <w:p w14:paraId="79FE4E50" w14:textId="7F7F9FF0" w:rsidR="00927CE6" w:rsidRPr="00CE19D2" w:rsidRDefault="00927CE6" w:rsidP="00927CE6">
      <w:pPr>
        <w:pStyle w:val="UTSBodyBlack9pt"/>
        <w:spacing w:after="80"/>
        <w:rPr>
          <w:rFonts w:ascii="Calibri Light" w:hAnsi="Calibri Light" w:cs="Calibri Light"/>
          <w:b/>
          <w:color w:val="0000FF"/>
          <w:spacing w:val="6"/>
          <w:sz w:val="20"/>
          <w:szCs w:val="20"/>
        </w:rPr>
      </w:pPr>
    </w:p>
    <w:p w14:paraId="373FE7F7" w14:textId="7D3BCBED" w:rsidR="00CE19D2" w:rsidRPr="005E3FC1" w:rsidRDefault="00D32759" w:rsidP="00CE19D2">
      <w:pPr>
        <w:numPr>
          <w:ilvl w:val="0"/>
          <w:numId w:val="18"/>
        </w:numPr>
        <w:spacing w:after="120" w:line="240" w:lineRule="auto"/>
        <w:rPr>
          <w:rFonts w:ascii="Calibri Light" w:hAnsi="Calibri Light" w:cs="Calibri Light"/>
          <w:color w:val="0000FF"/>
          <w:sz w:val="28"/>
          <w:szCs w:val="28"/>
        </w:rPr>
      </w:pPr>
      <w:r w:rsidRPr="005E3FC1">
        <w:rPr>
          <w:rFonts w:ascii="Calibri Light" w:hAnsi="Calibri Light" w:cs="Calibri Light"/>
          <w:b/>
          <w:caps/>
          <w:color w:val="0000FF"/>
          <w:sz w:val="24"/>
          <w:szCs w:val="24"/>
        </w:rPr>
        <w:t>writing executive summaries and abstracts</w:t>
      </w:r>
    </w:p>
    <w:p w14:paraId="03DD5FFA" w14:textId="23DB49DA" w:rsidR="00927CE6" w:rsidRDefault="005E3FC1" w:rsidP="00CE19D2">
      <w:pPr>
        <w:pStyle w:val="UTSBodyBlack9pt"/>
        <w:spacing w:after="80"/>
        <w:ind w:left="360"/>
        <w:rPr>
          <w:rFonts w:ascii="Calibri Light" w:hAnsi="Calibri Light" w:cs="Calibri Light"/>
          <w:sz w:val="20"/>
          <w:szCs w:val="20"/>
        </w:rPr>
      </w:pPr>
      <w:r w:rsidRPr="00A374C2">
        <w:rPr>
          <w:rFonts w:ascii="Calibri Light" w:hAnsi="Calibri Light" w:cs="Calibri Light"/>
          <w:b/>
          <w:bCs/>
          <w:color w:val="0000CC"/>
          <w:sz w:val="20"/>
          <w:szCs w:val="20"/>
        </w:rPr>
        <w:t>READ THE FOLLOWIN</w:t>
      </w:r>
      <w:r w:rsidR="00A374C2" w:rsidRPr="00A374C2">
        <w:rPr>
          <w:rFonts w:ascii="Calibri Light" w:hAnsi="Calibri Light" w:cs="Calibri Light"/>
          <w:b/>
          <w:bCs/>
          <w:color w:val="0000CC"/>
          <w:sz w:val="20"/>
          <w:szCs w:val="20"/>
        </w:rPr>
        <w:t>G ON EXECUTIVE SUMMARIES AND ABSTRACTS.</w:t>
      </w:r>
      <w:r w:rsidR="00A374C2" w:rsidRPr="00A374C2">
        <w:rPr>
          <w:rFonts w:ascii="Calibri Light" w:hAnsi="Calibri Light" w:cs="Calibri Light"/>
          <w:color w:val="0000CC"/>
          <w:sz w:val="20"/>
          <w:szCs w:val="20"/>
        </w:rPr>
        <w:t xml:space="preserve"> </w:t>
      </w:r>
      <w:r w:rsidR="00622F8B">
        <w:rPr>
          <w:rFonts w:ascii="Calibri Light" w:hAnsi="Calibri Light" w:cs="Calibri Light"/>
          <w:sz w:val="20"/>
          <w:szCs w:val="20"/>
        </w:rPr>
        <w:t>Using</w:t>
      </w:r>
      <w:r w:rsidR="00927CE6" w:rsidRPr="00CE19D2">
        <w:rPr>
          <w:rFonts w:ascii="Calibri Light" w:hAnsi="Calibri Light" w:cs="Calibri Light"/>
          <w:sz w:val="20"/>
          <w:szCs w:val="20"/>
        </w:rPr>
        <w:t xml:space="preserve"> your understanding of </w:t>
      </w:r>
      <w:r w:rsidR="00CE19D2" w:rsidRPr="00CE19D2">
        <w:rPr>
          <w:rFonts w:ascii="Calibri Light" w:hAnsi="Calibri Light" w:cs="Calibri Light"/>
          <w:sz w:val="20"/>
          <w:szCs w:val="20"/>
        </w:rPr>
        <w:t>different</w:t>
      </w:r>
      <w:r w:rsidR="00927CE6" w:rsidRPr="00CE19D2">
        <w:rPr>
          <w:rFonts w:ascii="Calibri Light" w:hAnsi="Calibri Light" w:cs="Calibri Light"/>
          <w:sz w:val="20"/>
          <w:szCs w:val="20"/>
        </w:rPr>
        <w:t xml:space="preserve"> writing types </w:t>
      </w:r>
      <w:r w:rsidR="002475C8">
        <w:rPr>
          <w:rFonts w:ascii="Calibri Light" w:hAnsi="Calibri Light" w:cs="Calibri Light"/>
          <w:sz w:val="20"/>
          <w:szCs w:val="20"/>
        </w:rPr>
        <w:t xml:space="preserve">think about how you would write an </w:t>
      </w:r>
      <w:r w:rsidR="002475C8" w:rsidRPr="00A374C2">
        <w:rPr>
          <w:rFonts w:ascii="Calibri Light" w:hAnsi="Calibri Light" w:cs="Calibri Light"/>
          <w:sz w:val="20"/>
          <w:szCs w:val="20"/>
        </w:rPr>
        <w:t>executive summary</w:t>
      </w:r>
      <w:r w:rsidR="009004B9">
        <w:rPr>
          <w:rFonts w:ascii="Calibri Light" w:hAnsi="Calibri Light" w:cs="Calibri Light"/>
          <w:sz w:val="20"/>
          <w:szCs w:val="20"/>
        </w:rPr>
        <w:t xml:space="preserve"> OR Abstract</w:t>
      </w:r>
      <w:r w:rsidR="00927CE6" w:rsidRPr="00A374C2">
        <w:rPr>
          <w:rFonts w:ascii="Calibri Light" w:hAnsi="Calibri Light" w:cs="Calibri Light"/>
          <w:sz w:val="20"/>
          <w:szCs w:val="20"/>
        </w:rPr>
        <w:t>.</w:t>
      </w:r>
    </w:p>
    <w:p w14:paraId="53C40150" w14:textId="77777777" w:rsidR="00DD6C72" w:rsidRDefault="00AB7FC3" w:rsidP="00AB7FC3">
      <w:pPr>
        <w:spacing w:line="240" w:lineRule="auto"/>
        <w:ind w:left="360"/>
        <w:rPr>
          <w:rFonts w:ascii="Calibri Light" w:hAnsi="Calibri Light" w:cs="Calibri Light"/>
          <w:lang w:val="en-US"/>
        </w:rPr>
      </w:pPr>
      <w:r w:rsidRPr="00AB7FC3">
        <w:rPr>
          <w:rFonts w:ascii="Calibri Light" w:hAnsi="Calibri Light" w:cs="Calibri Light"/>
          <w:lang w:val="en-US"/>
        </w:rPr>
        <w:t xml:space="preserve">The </w:t>
      </w:r>
      <w:r w:rsidRPr="00154830">
        <w:rPr>
          <w:rFonts w:ascii="Calibri Light" w:hAnsi="Calibri Light" w:cs="Calibri Light"/>
          <w:b/>
          <w:bCs/>
          <w:lang w:val="en-US"/>
        </w:rPr>
        <w:t>executive summary of a report</w:t>
      </w:r>
      <w:r w:rsidRPr="00AB7FC3">
        <w:rPr>
          <w:rFonts w:ascii="Calibri Light" w:hAnsi="Calibri Light" w:cs="Calibri Light"/>
          <w:lang w:val="en-US"/>
        </w:rPr>
        <w:t xml:space="preserve"> presents the key issues and facts of the </w:t>
      </w:r>
      <w:r w:rsidRPr="009004B9">
        <w:rPr>
          <w:rFonts w:ascii="Calibri Light" w:hAnsi="Calibri Light" w:cs="Calibri Light"/>
          <w:u w:val="single"/>
          <w:lang w:val="en-US"/>
        </w:rPr>
        <w:t>report</w:t>
      </w:r>
      <w:r w:rsidRPr="00AB7FC3">
        <w:rPr>
          <w:rFonts w:ascii="Calibri Light" w:hAnsi="Calibri Light" w:cs="Calibri Light"/>
          <w:lang w:val="en-US"/>
        </w:rPr>
        <w:t xml:space="preserve"> in a concise form. It is one of the most important sections since it is read by almost all readers. </w:t>
      </w:r>
    </w:p>
    <w:p w14:paraId="3CEC0E70" w14:textId="277BCF14" w:rsidR="00AB7FC3" w:rsidRPr="00AB7FC3" w:rsidRDefault="00AB7FC3" w:rsidP="00AB7FC3">
      <w:pPr>
        <w:spacing w:line="240" w:lineRule="auto"/>
        <w:ind w:left="360"/>
        <w:rPr>
          <w:rFonts w:ascii="Calibri Light" w:hAnsi="Calibri Light" w:cs="Calibri Light"/>
          <w:lang w:val="en-US"/>
        </w:rPr>
      </w:pPr>
      <w:r w:rsidRPr="00AB7FC3">
        <w:rPr>
          <w:rFonts w:ascii="Calibri Light" w:hAnsi="Calibri Light" w:cs="Calibri Light"/>
          <w:lang w:val="en-US"/>
        </w:rPr>
        <w:t xml:space="preserve">An </w:t>
      </w:r>
      <w:r w:rsidRPr="00DD6C72">
        <w:rPr>
          <w:rFonts w:ascii="Calibri Light" w:hAnsi="Calibri Light" w:cs="Calibri Light"/>
          <w:b/>
          <w:bCs/>
          <w:lang w:val="en-US"/>
        </w:rPr>
        <w:t>abstract</w:t>
      </w:r>
      <w:r w:rsidRPr="00AB7FC3">
        <w:rPr>
          <w:rFonts w:ascii="Calibri Light" w:hAnsi="Calibri Light" w:cs="Calibri Light"/>
          <w:lang w:val="en-US"/>
        </w:rPr>
        <w:t xml:space="preserve"> is similar to an executive summary except that it is used in </w:t>
      </w:r>
      <w:r w:rsidRPr="009004B9">
        <w:rPr>
          <w:rFonts w:ascii="Calibri Light" w:hAnsi="Calibri Light" w:cs="Calibri Light"/>
          <w:u w:val="single"/>
          <w:lang w:val="en-US"/>
        </w:rPr>
        <w:t>theses</w:t>
      </w:r>
      <w:r w:rsidRPr="00AB7FC3">
        <w:rPr>
          <w:rFonts w:ascii="Calibri Light" w:hAnsi="Calibri Light" w:cs="Calibri Light"/>
          <w:lang w:val="en-US"/>
        </w:rPr>
        <w:t xml:space="preserve">, </w:t>
      </w:r>
      <w:r w:rsidRPr="009004B9">
        <w:rPr>
          <w:rFonts w:ascii="Calibri Light" w:hAnsi="Calibri Light" w:cs="Calibri Light"/>
          <w:u w:val="single"/>
          <w:lang w:val="en-US"/>
        </w:rPr>
        <w:t>journal articles</w:t>
      </w:r>
      <w:r w:rsidRPr="00AB7FC3">
        <w:rPr>
          <w:rFonts w:ascii="Calibri Light" w:hAnsi="Calibri Light" w:cs="Calibri Light"/>
          <w:lang w:val="en-US"/>
        </w:rPr>
        <w:t xml:space="preserve">, </w:t>
      </w:r>
      <w:r w:rsidRPr="009004B9">
        <w:rPr>
          <w:rFonts w:ascii="Calibri Light" w:hAnsi="Calibri Light" w:cs="Calibri Light"/>
          <w:u w:val="single"/>
          <w:lang w:val="en-US"/>
        </w:rPr>
        <w:t>conference papers</w:t>
      </w:r>
      <w:r w:rsidRPr="00AB7FC3">
        <w:rPr>
          <w:rFonts w:ascii="Calibri Light" w:hAnsi="Calibri Light" w:cs="Calibri Light"/>
          <w:lang w:val="en-US"/>
        </w:rPr>
        <w:t xml:space="preserve"> and occasionally in </w:t>
      </w:r>
      <w:r w:rsidRPr="009004B9">
        <w:rPr>
          <w:rFonts w:ascii="Calibri Light" w:hAnsi="Calibri Light" w:cs="Calibri Light"/>
          <w:u w:val="single"/>
          <w:lang w:val="en-US"/>
        </w:rPr>
        <w:t>chapters from academic books</w:t>
      </w:r>
      <w:r w:rsidRPr="00AB7FC3">
        <w:rPr>
          <w:rFonts w:ascii="Calibri Light" w:hAnsi="Calibri Light" w:cs="Calibri Light"/>
          <w:lang w:val="en-US"/>
        </w:rPr>
        <w:t>.</w:t>
      </w:r>
    </w:p>
    <w:p w14:paraId="46F2BF1F" w14:textId="77777777" w:rsidR="00AB7FC3" w:rsidRPr="00AB7FC3" w:rsidRDefault="00AB7FC3" w:rsidP="00AB7FC3">
      <w:pPr>
        <w:spacing w:line="240" w:lineRule="auto"/>
        <w:ind w:firstLine="357"/>
        <w:rPr>
          <w:rFonts w:ascii="Calibri Light" w:hAnsi="Calibri Light" w:cs="Calibri Light"/>
          <w:lang w:val="en-US"/>
        </w:rPr>
      </w:pPr>
      <w:r w:rsidRPr="00AB7FC3">
        <w:rPr>
          <w:rFonts w:ascii="Calibri Light" w:hAnsi="Calibri Light" w:cs="Calibri Light"/>
          <w:lang w:val="en-US"/>
        </w:rPr>
        <w:t>The summary or abstract should normally include:</w:t>
      </w:r>
    </w:p>
    <w:p w14:paraId="699AD955" w14:textId="77777777" w:rsidR="00AB7FC3" w:rsidRPr="00AB7FC3" w:rsidRDefault="00AB7FC3" w:rsidP="00AB7FC3">
      <w:pPr>
        <w:numPr>
          <w:ilvl w:val="0"/>
          <w:numId w:val="26"/>
        </w:numPr>
        <w:spacing w:after="60" w:line="240" w:lineRule="auto"/>
        <w:ind w:left="714" w:hanging="357"/>
        <w:jc w:val="both"/>
        <w:rPr>
          <w:rFonts w:ascii="Calibri Light" w:hAnsi="Calibri Light" w:cs="Calibri Light"/>
          <w:lang w:val="en-US"/>
        </w:rPr>
      </w:pPr>
      <w:r w:rsidRPr="00AB7FC3">
        <w:rPr>
          <w:rFonts w:ascii="Calibri Light" w:hAnsi="Calibri Light" w:cs="Calibri Light"/>
          <w:lang w:val="en-US"/>
        </w:rPr>
        <w:t>Purpose or background to the document</w:t>
      </w:r>
    </w:p>
    <w:p w14:paraId="7490803F" w14:textId="77777777" w:rsidR="00AB7FC3" w:rsidRPr="00AB7FC3" w:rsidRDefault="00AB7FC3" w:rsidP="00AB7FC3">
      <w:pPr>
        <w:numPr>
          <w:ilvl w:val="0"/>
          <w:numId w:val="26"/>
        </w:numPr>
        <w:spacing w:after="60" w:line="240" w:lineRule="auto"/>
        <w:ind w:left="714" w:hanging="357"/>
        <w:jc w:val="both"/>
        <w:rPr>
          <w:rFonts w:ascii="Calibri Light" w:hAnsi="Calibri Light" w:cs="Calibri Light"/>
          <w:lang w:val="en-US"/>
        </w:rPr>
      </w:pPr>
      <w:r w:rsidRPr="00AB7FC3">
        <w:rPr>
          <w:rFonts w:ascii="Calibri Light" w:hAnsi="Calibri Light" w:cs="Calibri Light"/>
          <w:lang w:val="en-US"/>
        </w:rPr>
        <w:t>Significance or importance of the topic or research</w:t>
      </w:r>
    </w:p>
    <w:p w14:paraId="6694E014" w14:textId="77777777" w:rsidR="00AB7FC3" w:rsidRPr="00AB7FC3" w:rsidRDefault="00AB7FC3" w:rsidP="00AB7FC3">
      <w:pPr>
        <w:numPr>
          <w:ilvl w:val="0"/>
          <w:numId w:val="26"/>
        </w:numPr>
        <w:spacing w:after="60" w:line="240" w:lineRule="auto"/>
        <w:ind w:left="714" w:hanging="357"/>
        <w:jc w:val="both"/>
        <w:rPr>
          <w:rFonts w:ascii="Calibri Light" w:hAnsi="Calibri Light" w:cs="Calibri Light"/>
          <w:lang w:val="en-US"/>
        </w:rPr>
      </w:pPr>
      <w:r w:rsidRPr="00AB7FC3">
        <w:rPr>
          <w:rFonts w:ascii="Calibri Light" w:hAnsi="Calibri Light" w:cs="Calibri Light"/>
          <w:lang w:val="en-US"/>
        </w:rPr>
        <w:t>Research approach (optional: only if original research has been conducted, e.g., surveys, interviews, observations or experiments)</w:t>
      </w:r>
    </w:p>
    <w:p w14:paraId="78654E62" w14:textId="77777777" w:rsidR="00AB7FC3" w:rsidRPr="00AB7FC3" w:rsidRDefault="00AB7FC3" w:rsidP="00AB7FC3">
      <w:pPr>
        <w:numPr>
          <w:ilvl w:val="0"/>
          <w:numId w:val="26"/>
        </w:numPr>
        <w:spacing w:after="60" w:line="240" w:lineRule="auto"/>
        <w:ind w:left="714" w:hanging="357"/>
        <w:jc w:val="both"/>
        <w:rPr>
          <w:rFonts w:ascii="Calibri Light" w:hAnsi="Calibri Light" w:cs="Calibri Light"/>
          <w:lang w:val="en-US"/>
        </w:rPr>
      </w:pPr>
      <w:r w:rsidRPr="00AB7FC3">
        <w:rPr>
          <w:rFonts w:ascii="Calibri Light" w:hAnsi="Calibri Light" w:cs="Calibri Light"/>
          <w:lang w:val="en-US"/>
        </w:rPr>
        <w:t xml:space="preserve">Main findings and conclusions </w:t>
      </w:r>
    </w:p>
    <w:p w14:paraId="617CEDC0" w14:textId="77777777" w:rsidR="00AB7FC3" w:rsidRPr="00AB7FC3" w:rsidRDefault="00AB7FC3" w:rsidP="00AB7FC3">
      <w:pPr>
        <w:numPr>
          <w:ilvl w:val="0"/>
          <w:numId w:val="26"/>
        </w:numPr>
        <w:spacing w:after="120" w:line="240" w:lineRule="auto"/>
        <w:jc w:val="both"/>
        <w:rPr>
          <w:rFonts w:ascii="Calibri Light" w:hAnsi="Calibri Light" w:cs="Calibri Light"/>
          <w:lang w:val="en-US"/>
        </w:rPr>
      </w:pPr>
      <w:r w:rsidRPr="00AB7FC3">
        <w:rPr>
          <w:rFonts w:ascii="Calibri Light" w:hAnsi="Calibri Light" w:cs="Calibri Light"/>
          <w:lang w:val="en-US"/>
        </w:rPr>
        <w:lastRenderedPageBreak/>
        <w:t xml:space="preserve">Recommendations (Advisable in industry or government reports but some reports only have conclusions. Academic abstracts do not have these.) </w:t>
      </w:r>
    </w:p>
    <w:p w14:paraId="10B9CB2D" w14:textId="77777777" w:rsidR="00AB7FC3" w:rsidRPr="00AB7FC3" w:rsidRDefault="00AB7FC3" w:rsidP="00AB7FC3">
      <w:pPr>
        <w:spacing w:line="240" w:lineRule="auto"/>
        <w:rPr>
          <w:rFonts w:ascii="Calibri Light" w:hAnsi="Calibri Light" w:cs="Calibri Light"/>
          <w:lang w:val="en-US"/>
        </w:rPr>
      </w:pPr>
      <w:r w:rsidRPr="00AB7FC3">
        <w:rPr>
          <w:rFonts w:ascii="Calibri Light" w:hAnsi="Calibri Light" w:cs="Calibri Light"/>
          <w:lang w:val="en-US"/>
        </w:rPr>
        <w:t xml:space="preserve">What it does </w:t>
      </w:r>
      <w:r w:rsidRPr="00AB7FC3">
        <w:rPr>
          <w:rFonts w:ascii="Calibri Light" w:hAnsi="Calibri Light" w:cs="Calibri Light"/>
          <w:i/>
          <w:iCs/>
          <w:lang w:val="en-US"/>
        </w:rPr>
        <w:t>not</w:t>
      </w:r>
      <w:r w:rsidRPr="00AB7FC3">
        <w:rPr>
          <w:rFonts w:ascii="Calibri Light" w:hAnsi="Calibri Light" w:cs="Calibri Light"/>
          <w:lang w:val="en-US"/>
        </w:rPr>
        <w:t xml:space="preserve"> contain:</w:t>
      </w:r>
    </w:p>
    <w:p w14:paraId="42B42A74" w14:textId="77777777" w:rsidR="00AB7FC3" w:rsidRPr="00AB7FC3" w:rsidRDefault="00AB7FC3" w:rsidP="00AB7FC3">
      <w:pPr>
        <w:numPr>
          <w:ilvl w:val="0"/>
          <w:numId w:val="26"/>
        </w:numPr>
        <w:spacing w:after="60" w:line="240" w:lineRule="auto"/>
        <w:ind w:left="714" w:hanging="357"/>
        <w:rPr>
          <w:rFonts w:ascii="Calibri Light" w:hAnsi="Calibri Light" w:cs="Calibri Light"/>
          <w:lang w:val="en-US"/>
        </w:rPr>
      </w:pPr>
      <w:r w:rsidRPr="00AB7FC3">
        <w:rPr>
          <w:rFonts w:ascii="Calibri Light" w:hAnsi="Calibri Light" w:cs="Calibri Light"/>
          <w:lang w:val="en-US"/>
        </w:rPr>
        <w:t>References</w:t>
      </w:r>
    </w:p>
    <w:p w14:paraId="14CD8B52" w14:textId="77777777" w:rsidR="00AB7FC3" w:rsidRPr="00AB7FC3" w:rsidRDefault="00AB7FC3" w:rsidP="00AB7FC3">
      <w:pPr>
        <w:numPr>
          <w:ilvl w:val="0"/>
          <w:numId w:val="26"/>
        </w:numPr>
        <w:spacing w:after="60" w:line="240" w:lineRule="auto"/>
        <w:ind w:left="714" w:hanging="357"/>
        <w:rPr>
          <w:rFonts w:ascii="Calibri Light" w:hAnsi="Calibri Light" w:cs="Calibri Light"/>
          <w:lang w:val="en-US"/>
        </w:rPr>
      </w:pPr>
      <w:r w:rsidRPr="00AB7FC3">
        <w:rPr>
          <w:rFonts w:ascii="Calibri Light" w:hAnsi="Calibri Light" w:cs="Calibri Light"/>
          <w:lang w:val="en-US"/>
        </w:rPr>
        <w:t>Acronyms</w:t>
      </w:r>
    </w:p>
    <w:p w14:paraId="2C6680D6" w14:textId="77777777" w:rsidR="00AB7FC3" w:rsidRPr="00AB7FC3" w:rsidRDefault="00AB7FC3" w:rsidP="00AB7FC3">
      <w:pPr>
        <w:numPr>
          <w:ilvl w:val="0"/>
          <w:numId w:val="26"/>
        </w:numPr>
        <w:spacing w:after="60" w:line="240" w:lineRule="auto"/>
        <w:ind w:left="714" w:hanging="357"/>
        <w:rPr>
          <w:rFonts w:ascii="Calibri Light" w:hAnsi="Calibri Light" w:cs="Calibri Light"/>
          <w:lang w:val="en-US"/>
        </w:rPr>
      </w:pPr>
      <w:r w:rsidRPr="00AB7FC3">
        <w:rPr>
          <w:rFonts w:ascii="Calibri Light" w:hAnsi="Calibri Light" w:cs="Calibri Light"/>
          <w:lang w:val="en-US"/>
        </w:rPr>
        <w:t>Examples.</w:t>
      </w:r>
    </w:p>
    <w:p w14:paraId="7369667C" w14:textId="77777777" w:rsidR="00AB7FC3" w:rsidRPr="00AB7FC3" w:rsidRDefault="00AB7FC3" w:rsidP="00AB7FC3">
      <w:pPr>
        <w:spacing w:line="240" w:lineRule="auto"/>
        <w:rPr>
          <w:rFonts w:ascii="Calibri Light" w:hAnsi="Calibri Light" w:cs="Calibri Light"/>
          <w:lang w:val="en-US"/>
        </w:rPr>
      </w:pPr>
      <w:r w:rsidRPr="00AB7FC3">
        <w:rPr>
          <w:rFonts w:ascii="Calibri Light" w:hAnsi="Calibri Light" w:cs="Calibri Light"/>
          <w:lang w:val="en-US"/>
        </w:rPr>
        <w:t>While it is usually presented first, before the Introduction, it is the last part to be written. Many readers will read ONLY the EXECUTIVE SUMMARY or ABSTRACT, so it must present the entire report, thesis or article in miniature. It must give the readers all the facts they need to get the important messages of the document.</w:t>
      </w:r>
    </w:p>
    <w:p w14:paraId="2D8D8D99" w14:textId="77777777" w:rsidR="00AB7FC3" w:rsidRPr="000820C6" w:rsidRDefault="00AB7FC3" w:rsidP="00AB7FC3">
      <w:pPr>
        <w:pStyle w:val="Heading3"/>
        <w:spacing w:line="240" w:lineRule="auto"/>
        <w:rPr>
          <w:rFonts w:ascii="Calibri Light" w:hAnsi="Calibri Light" w:cs="Calibri Light"/>
          <w:b w:val="0"/>
          <w:bCs w:val="0"/>
          <w:color w:val="0000CC"/>
          <w:lang w:val="en-US"/>
        </w:rPr>
      </w:pPr>
      <w:r w:rsidRPr="000820C6">
        <w:rPr>
          <w:rFonts w:ascii="Calibri Light" w:hAnsi="Calibri Light" w:cs="Calibri Light"/>
          <w:b w:val="0"/>
          <w:bCs w:val="0"/>
          <w:color w:val="0000CC"/>
          <w:lang w:val="en-US"/>
        </w:rPr>
        <w:t>Format</w:t>
      </w:r>
    </w:p>
    <w:p w14:paraId="2A7DE573" w14:textId="77777777" w:rsidR="00AB7FC3" w:rsidRPr="00296244" w:rsidRDefault="00AB7FC3" w:rsidP="00AB7FC3">
      <w:pPr>
        <w:numPr>
          <w:ilvl w:val="0"/>
          <w:numId w:val="27"/>
        </w:numPr>
        <w:spacing w:after="60" w:line="240" w:lineRule="auto"/>
        <w:rPr>
          <w:rFonts w:ascii="Calibri Light" w:hAnsi="Calibri Light" w:cs="Calibri Light"/>
          <w:sz w:val="20"/>
          <w:szCs w:val="20"/>
          <w:lang w:val="en-US"/>
        </w:rPr>
      </w:pPr>
      <w:r w:rsidRPr="00296244">
        <w:rPr>
          <w:rFonts w:ascii="Calibri Light" w:hAnsi="Calibri Light" w:cs="Calibri Light"/>
          <w:sz w:val="20"/>
          <w:szCs w:val="20"/>
          <w:lang w:val="en-US"/>
        </w:rPr>
        <w:t xml:space="preserve">For executive summaries or theses, use a separate page before the Introduction – use small Roman numerals (ii, v, etc.). </w:t>
      </w:r>
    </w:p>
    <w:p w14:paraId="3AD82F77" w14:textId="77777777" w:rsidR="00AB7FC3" w:rsidRPr="00AB7FC3" w:rsidRDefault="00AB7FC3" w:rsidP="00AB7FC3">
      <w:pPr>
        <w:numPr>
          <w:ilvl w:val="0"/>
          <w:numId w:val="27"/>
        </w:numPr>
        <w:spacing w:after="60" w:line="240" w:lineRule="auto"/>
        <w:rPr>
          <w:rFonts w:ascii="Calibri Light" w:hAnsi="Calibri Light" w:cs="Calibri Light"/>
          <w:lang w:val="en-US"/>
        </w:rPr>
      </w:pPr>
      <w:r w:rsidRPr="00296244">
        <w:rPr>
          <w:rFonts w:ascii="Calibri Light" w:hAnsi="Calibri Light" w:cs="Calibri Light"/>
          <w:sz w:val="20"/>
          <w:szCs w:val="20"/>
          <w:lang w:val="en-US"/>
        </w:rPr>
        <w:t>For academic abstracts for an article, use one paragraph at the beginning of the article after the title and authors.</w:t>
      </w:r>
    </w:p>
    <w:p w14:paraId="12A1B509" w14:textId="77777777" w:rsidR="00AB7FC3" w:rsidRPr="000820C6" w:rsidRDefault="00AB7FC3" w:rsidP="00AB7FC3">
      <w:pPr>
        <w:pStyle w:val="Heading3"/>
        <w:spacing w:line="240" w:lineRule="auto"/>
        <w:rPr>
          <w:rFonts w:ascii="Calibri Light" w:hAnsi="Calibri Light" w:cs="Calibri Light"/>
          <w:b w:val="0"/>
          <w:bCs w:val="0"/>
          <w:color w:val="0000CC"/>
          <w:lang w:val="en-US"/>
        </w:rPr>
      </w:pPr>
      <w:r w:rsidRPr="000820C6">
        <w:rPr>
          <w:rFonts w:ascii="Calibri Light" w:hAnsi="Calibri Light" w:cs="Calibri Light"/>
          <w:b w:val="0"/>
          <w:bCs w:val="0"/>
          <w:color w:val="0000CC"/>
          <w:lang w:val="en-US"/>
        </w:rPr>
        <w:t>Length</w:t>
      </w:r>
    </w:p>
    <w:p w14:paraId="60AAD4B6" w14:textId="77777777" w:rsidR="00AB7FC3" w:rsidRPr="00296244" w:rsidRDefault="00AB7FC3" w:rsidP="00AB7FC3">
      <w:pPr>
        <w:numPr>
          <w:ilvl w:val="0"/>
          <w:numId w:val="28"/>
        </w:numPr>
        <w:spacing w:after="60" w:line="240" w:lineRule="auto"/>
        <w:rPr>
          <w:rFonts w:ascii="Calibri Light" w:hAnsi="Calibri Light" w:cs="Calibri Light"/>
          <w:sz w:val="20"/>
          <w:szCs w:val="20"/>
          <w:lang w:val="en-US"/>
        </w:rPr>
      </w:pPr>
      <w:r w:rsidRPr="00296244">
        <w:rPr>
          <w:rFonts w:ascii="Calibri Light" w:hAnsi="Calibri Light" w:cs="Calibri Light"/>
          <w:sz w:val="20"/>
          <w:szCs w:val="20"/>
          <w:lang w:val="en-US"/>
        </w:rPr>
        <w:t xml:space="preserve">The length of the summary will vary. However, industry values writers who can present concise, one-page executive summaries (i.e., summaries for the busy executive/CEO to read). Lengthy government reports will typically have summaries several pages in length. </w:t>
      </w:r>
    </w:p>
    <w:p w14:paraId="14AF3E09" w14:textId="77777777" w:rsidR="00AB7FC3" w:rsidRPr="00AB7FC3" w:rsidRDefault="00AB7FC3" w:rsidP="00AB7FC3">
      <w:pPr>
        <w:numPr>
          <w:ilvl w:val="0"/>
          <w:numId w:val="28"/>
        </w:numPr>
        <w:spacing w:after="60" w:line="240" w:lineRule="auto"/>
        <w:rPr>
          <w:rFonts w:ascii="Calibri Light" w:hAnsi="Calibri Light" w:cs="Calibri Light"/>
          <w:lang w:val="en-US"/>
        </w:rPr>
      </w:pPr>
      <w:r w:rsidRPr="00296244">
        <w:rPr>
          <w:rFonts w:ascii="Calibri Light" w:hAnsi="Calibri Light" w:cs="Calibri Light"/>
          <w:sz w:val="20"/>
          <w:szCs w:val="20"/>
          <w:lang w:val="en-US"/>
        </w:rPr>
        <w:t>Academic abstracts for articles will usually be 100-200 words in length, the exact length specified by the publisher of the journal or the organizer of the conference. Abstracts for theses will be as long as they need to be: ½ - 1 page for an Honours thesis and a Masters project.</w:t>
      </w:r>
    </w:p>
    <w:p w14:paraId="21EB92AC" w14:textId="77777777" w:rsidR="00AB7FC3" w:rsidRPr="000820C6" w:rsidRDefault="00AB7FC3" w:rsidP="00AB7FC3">
      <w:pPr>
        <w:pStyle w:val="Heading3"/>
        <w:spacing w:line="240" w:lineRule="auto"/>
        <w:rPr>
          <w:rFonts w:ascii="Calibri Light" w:hAnsi="Calibri Light" w:cs="Calibri Light"/>
          <w:b w:val="0"/>
          <w:bCs w:val="0"/>
          <w:color w:val="0000CC"/>
          <w:lang w:val="en-US"/>
        </w:rPr>
      </w:pPr>
      <w:r w:rsidRPr="000820C6">
        <w:rPr>
          <w:rFonts w:ascii="Calibri Light" w:hAnsi="Calibri Light" w:cs="Calibri Light"/>
          <w:b w:val="0"/>
          <w:bCs w:val="0"/>
          <w:color w:val="0000CC"/>
          <w:lang w:val="en-US"/>
        </w:rPr>
        <w:t xml:space="preserve">Recommendations </w:t>
      </w:r>
    </w:p>
    <w:p w14:paraId="65669B30" w14:textId="77777777" w:rsidR="00AB7FC3" w:rsidRPr="00296244" w:rsidRDefault="00AB7FC3" w:rsidP="00296244">
      <w:pPr>
        <w:pStyle w:val="ListParagraph"/>
        <w:numPr>
          <w:ilvl w:val="0"/>
          <w:numId w:val="30"/>
        </w:numPr>
        <w:spacing w:line="240" w:lineRule="auto"/>
        <w:ind w:left="450" w:hanging="180"/>
        <w:rPr>
          <w:rFonts w:ascii="Calibri Light" w:hAnsi="Calibri Light" w:cs="Calibri Light"/>
          <w:sz w:val="20"/>
          <w:szCs w:val="20"/>
          <w:lang w:val="en-US"/>
        </w:rPr>
      </w:pPr>
      <w:r w:rsidRPr="00296244">
        <w:rPr>
          <w:rFonts w:ascii="Calibri Light" w:hAnsi="Calibri Light" w:cs="Calibri Light"/>
          <w:sz w:val="20"/>
          <w:szCs w:val="20"/>
          <w:lang w:val="en-US"/>
        </w:rPr>
        <w:t xml:space="preserve">Recommendations are included as the last part of the Executive Summary. They are numbered and presented as a list. Recommendations are clear statements of the action which should result from the report. They often form the basis for motions to be debated at business and board meetings. Great care should be taken with the wording of recommendations to prevent ambiguity and to ensure the outcomes suggested occurring. </w:t>
      </w:r>
    </w:p>
    <w:p w14:paraId="2C5C5DF3" w14:textId="77777777" w:rsidR="00AB7FC3" w:rsidRPr="00296244" w:rsidRDefault="00AB7FC3" w:rsidP="00296244">
      <w:pPr>
        <w:spacing w:line="240" w:lineRule="auto"/>
        <w:ind w:left="450"/>
        <w:rPr>
          <w:rFonts w:ascii="Calibri Light" w:hAnsi="Calibri Light" w:cs="Calibri Light"/>
          <w:sz w:val="20"/>
          <w:szCs w:val="20"/>
          <w:lang w:val="en-US"/>
        </w:rPr>
      </w:pPr>
      <w:r w:rsidRPr="00296244">
        <w:rPr>
          <w:rFonts w:ascii="Calibri Light" w:hAnsi="Calibri Light" w:cs="Calibri Light"/>
          <w:sz w:val="20"/>
          <w:szCs w:val="20"/>
          <w:lang w:val="en-US"/>
        </w:rPr>
        <w:t xml:space="preserve">E.g., (from Robertson, T., Dyson, L.E., Normal, H. &amp; Buckley, B. 2002, </w:t>
      </w:r>
      <w:r w:rsidRPr="00296244">
        <w:rPr>
          <w:rFonts w:ascii="Calibri Light" w:hAnsi="Calibri Light" w:cs="Calibri Light"/>
          <w:i/>
          <w:sz w:val="20"/>
          <w:szCs w:val="20"/>
          <w:lang w:val="en-US"/>
        </w:rPr>
        <w:t>Increasing the Participation of Indigenous Australians in the Information Technology Industry</w:t>
      </w:r>
      <w:r w:rsidRPr="00296244">
        <w:rPr>
          <w:rFonts w:ascii="Calibri Light" w:hAnsi="Calibri Light" w:cs="Calibri Light"/>
          <w:sz w:val="20"/>
          <w:szCs w:val="20"/>
          <w:lang w:val="en-US"/>
        </w:rPr>
        <w:t>, Faculty of Information Technology, UTS, Sydney, p. 15):</w:t>
      </w:r>
    </w:p>
    <w:p w14:paraId="6E8D0120" w14:textId="77777777" w:rsidR="00AB7FC3" w:rsidRPr="00296244" w:rsidRDefault="00AB7FC3" w:rsidP="00AB7FC3">
      <w:pPr>
        <w:spacing w:line="240" w:lineRule="auto"/>
        <w:ind w:left="720"/>
        <w:rPr>
          <w:rFonts w:ascii="Calibri Light" w:hAnsi="Calibri Light" w:cs="Calibri Light"/>
          <w:sz w:val="20"/>
          <w:szCs w:val="20"/>
          <w:lang w:val="en-US"/>
        </w:rPr>
      </w:pPr>
      <w:r w:rsidRPr="00296244">
        <w:rPr>
          <w:rFonts w:ascii="Calibri Light" w:hAnsi="Calibri Light" w:cs="Calibri Light"/>
          <w:sz w:val="20"/>
          <w:szCs w:val="20"/>
          <w:lang w:val="en-US"/>
        </w:rPr>
        <w:t xml:space="preserve">Recommendation 4. That the Faculty establishes ongoing relationships with local schools and colleges with significant Indigenous enrolment. These include Alexandria Park Community School, Matraville High School, the EORA Centre and Tranby Aboriginal College. </w:t>
      </w:r>
    </w:p>
    <w:p w14:paraId="5155739D" w14:textId="6F82610C" w:rsidR="00632E75" w:rsidRDefault="005E3FC1" w:rsidP="00BF24D2">
      <w:pPr>
        <w:pStyle w:val="UTSBodyBlack9pt"/>
        <w:spacing w:after="80"/>
        <w:rPr>
          <w:rFonts w:ascii="Calibri Light" w:hAnsi="Calibri Light" w:cs="Calibri Light"/>
          <w:b/>
          <w:color w:val="0000FF"/>
          <w:spacing w:val="6"/>
          <w:sz w:val="20"/>
          <w:szCs w:val="20"/>
        </w:rPr>
      </w:pPr>
      <w:r w:rsidRPr="00EC52D3">
        <w:rPr>
          <w:rFonts w:ascii="Calibri Light" w:hAnsi="Calibri Light" w:cs="Calibri Light"/>
          <w:b/>
          <w:color w:val="0000FF"/>
          <w:sz w:val="22"/>
          <w:szCs w:val="22"/>
          <w:u w:val="single"/>
          <w:lang w:val="en-AU"/>
        </w:rPr>
        <w:t>ACTIVITY 2</w:t>
      </w:r>
      <w:r w:rsidRPr="00EC52D3">
        <w:rPr>
          <w:rFonts w:ascii="Calibri Light" w:hAnsi="Calibri Light" w:cs="Calibri Light"/>
          <w:b/>
          <w:color w:val="0000FF"/>
          <w:sz w:val="22"/>
          <w:szCs w:val="22"/>
          <w:lang w:val="en-AU"/>
        </w:rPr>
        <w:t xml:space="preserve">: </w:t>
      </w:r>
      <w:r w:rsidRPr="00EC52D3">
        <w:rPr>
          <w:rFonts w:ascii="Calibri Light" w:hAnsi="Calibri Light" w:cs="Calibri Light"/>
          <w:b/>
          <w:color w:val="0000FF"/>
          <w:spacing w:val="6"/>
          <w:sz w:val="22"/>
          <w:szCs w:val="22"/>
        </w:rPr>
        <w:t xml:space="preserve">Writing </w:t>
      </w:r>
      <w:r w:rsidR="00F0691A">
        <w:rPr>
          <w:rFonts w:ascii="Calibri Light" w:hAnsi="Calibri Light" w:cs="Calibri Light"/>
          <w:b/>
          <w:color w:val="0000FF"/>
          <w:spacing w:val="6"/>
          <w:sz w:val="22"/>
          <w:szCs w:val="22"/>
        </w:rPr>
        <w:t xml:space="preserve">an </w:t>
      </w:r>
      <w:r w:rsidRPr="00EC52D3">
        <w:rPr>
          <w:rFonts w:ascii="Calibri Light" w:hAnsi="Calibri Light" w:cs="Calibri Light"/>
          <w:b/>
          <w:color w:val="0000FF"/>
          <w:spacing w:val="6"/>
          <w:sz w:val="22"/>
          <w:szCs w:val="22"/>
        </w:rPr>
        <w:t>Executive Summar</w:t>
      </w:r>
      <w:r w:rsidR="00F0691A">
        <w:rPr>
          <w:rFonts w:ascii="Calibri Light" w:hAnsi="Calibri Light" w:cs="Calibri Light"/>
          <w:b/>
          <w:color w:val="0000FF"/>
          <w:spacing w:val="6"/>
          <w:sz w:val="22"/>
          <w:szCs w:val="22"/>
        </w:rPr>
        <w:t>y</w:t>
      </w:r>
    </w:p>
    <w:p w14:paraId="182AE3ED" w14:textId="02C13876" w:rsidR="00BF24D2" w:rsidRPr="00B32712" w:rsidRDefault="00D338F2" w:rsidP="00F0691A">
      <w:pPr>
        <w:spacing w:after="120" w:line="240" w:lineRule="auto"/>
        <w:jc w:val="both"/>
        <w:rPr>
          <w:rFonts w:ascii="Calibri Light" w:hAnsi="Calibri Light" w:cs="Calibri Light"/>
        </w:rPr>
      </w:pPr>
      <w:r>
        <w:rPr>
          <w:rFonts w:ascii="Calibri Light" w:hAnsi="Calibri Light" w:cs="Calibri Light"/>
        </w:rPr>
        <w:t xml:space="preserve">Open the </w:t>
      </w:r>
      <w:r w:rsidRPr="00D338F2">
        <w:rPr>
          <w:rFonts w:ascii="Calibri Light" w:hAnsi="Calibri Light" w:cs="Calibri Light"/>
          <w:i/>
          <w:iCs/>
        </w:rPr>
        <w:t>2011 – 2012</w:t>
      </w:r>
      <w:r>
        <w:rPr>
          <w:rFonts w:ascii="Calibri Light" w:hAnsi="Calibri Light" w:cs="Calibri Light"/>
        </w:rPr>
        <w:t xml:space="preserve"> </w:t>
      </w:r>
      <w:r w:rsidRPr="00B32712">
        <w:rPr>
          <w:rFonts w:ascii="Calibri Light" w:hAnsi="Calibri Light" w:cs="Calibri Light"/>
          <w:i/>
          <w:iCs/>
        </w:rPr>
        <w:t>Regional Telecommunications Review</w:t>
      </w:r>
      <w:r>
        <w:rPr>
          <w:rFonts w:ascii="Calibri Light" w:hAnsi="Calibri Light" w:cs="Calibri Light"/>
        </w:rPr>
        <w:t xml:space="preserve">. </w:t>
      </w:r>
      <w:r w:rsidR="00BF24D2" w:rsidRPr="00B32712">
        <w:rPr>
          <w:rFonts w:ascii="Calibri Light" w:hAnsi="Calibri Light" w:cs="Calibri Light"/>
        </w:rPr>
        <w:t>Which pages or paragraphs in th</w:t>
      </w:r>
      <w:r w:rsidR="00CC47C7">
        <w:rPr>
          <w:rFonts w:ascii="Calibri Light" w:hAnsi="Calibri Light" w:cs="Calibri Light"/>
        </w:rPr>
        <w:t xml:space="preserve">at report’s </w:t>
      </w:r>
      <w:r w:rsidR="00BF24D2" w:rsidRPr="00B32712">
        <w:rPr>
          <w:rFonts w:ascii="Calibri Light" w:hAnsi="Calibri Light" w:cs="Calibri Light"/>
        </w:rPr>
        <w:t xml:space="preserve">Executive Summary </w:t>
      </w:r>
      <w:r w:rsidR="00B51FE6">
        <w:rPr>
          <w:rFonts w:ascii="Calibri Light" w:hAnsi="Calibri Light" w:cs="Calibri Light"/>
        </w:rPr>
        <w:t>mention</w:t>
      </w:r>
      <w:r w:rsidR="00BF24D2" w:rsidRPr="00B32712">
        <w:rPr>
          <w:rFonts w:ascii="Calibri Light" w:hAnsi="Calibri Light" w:cs="Calibri Light"/>
        </w:rPr>
        <w:t>:</w:t>
      </w:r>
    </w:p>
    <w:p w14:paraId="4076C32E" w14:textId="47E00966" w:rsidR="00BF24D2" w:rsidRPr="00B32712" w:rsidRDefault="00BF24D2" w:rsidP="00BF24D2">
      <w:pPr>
        <w:numPr>
          <w:ilvl w:val="1"/>
          <w:numId w:val="31"/>
        </w:numPr>
        <w:spacing w:after="120" w:line="240" w:lineRule="auto"/>
        <w:jc w:val="both"/>
        <w:rPr>
          <w:rFonts w:ascii="Calibri Light" w:hAnsi="Calibri Light" w:cs="Calibri Light"/>
        </w:rPr>
      </w:pPr>
      <w:r w:rsidRPr="00B32712">
        <w:rPr>
          <w:rFonts w:ascii="Calibri Light" w:hAnsi="Calibri Light" w:cs="Calibri Light"/>
          <w:lang w:val="en-US"/>
        </w:rPr>
        <w:t>Purpose of, or background to, the report</w:t>
      </w:r>
      <w:r w:rsidRPr="00B32712">
        <w:rPr>
          <w:rFonts w:ascii="Calibri Light" w:hAnsi="Calibri Light" w:cs="Calibri Light"/>
          <w:lang w:val="en-US"/>
        </w:rPr>
        <w:tab/>
      </w:r>
      <w:r w:rsidR="00525223">
        <w:rPr>
          <w:rFonts w:ascii="Calibri Light" w:hAnsi="Calibri Light" w:cs="Calibri Light"/>
          <w:lang w:val="en-US"/>
        </w:rPr>
        <w:t>______</w:t>
      </w:r>
      <w:r w:rsidRPr="00B32712">
        <w:rPr>
          <w:rFonts w:ascii="Calibri Light" w:hAnsi="Calibri Light" w:cs="Calibri Light"/>
          <w:lang w:val="en-US"/>
        </w:rPr>
        <w:t xml:space="preserve">_________ </w:t>
      </w:r>
    </w:p>
    <w:p w14:paraId="272A8B83" w14:textId="33F87477" w:rsidR="00BF24D2" w:rsidRPr="00B32712" w:rsidRDefault="00BF24D2" w:rsidP="00BF24D2">
      <w:pPr>
        <w:numPr>
          <w:ilvl w:val="1"/>
          <w:numId w:val="31"/>
        </w:numPr>
        <w:spacing w:after="120" w:line="240" w:lineRule="auto"/>
        <w:jc w:val="both"/>
        <w:rPr>
          <w:rFonts w:ascii="Calibri Light" w:hAnsi="Calibri Light" w:cs="Calibri Light"/>
        </w:rPr>
      </w:pPr>
      <w:r w:rsidRPr="00B32712">
        <w:rPr>
          <w:rFonts w:ascii="Calibri Light" w:hAnsi="Calibri Light" w:cs="Calibri Light"/>
        </w:rPr>
        <w:t xml:space="preserve">Significance or rationale for report </w:t>
      </w:r>
      <w:r w:rsidRPr="00B32712">
        <w:rPr>
          <w:rFonts w:ascii="Calibri Light" w:hAnsi="Calibri Light" w:cs="Calibri Light"/>
        </w:rPr>
        <w:tab/>
      </w:r>
      <w:r w:rsidRPr="00B32712">
        <w:rPr>
          <w:rFonts w:ascii="Calibri Light" w:hAnsi="Calibri Light" w:cs="Calibri Light"/>
        </w:rPr>
        <w:tab/>
      </w:r>
      <w:r w:rsidRPr="00B32712">
        <w:rPr>
          <w:rFonts w:ascii="Calibri Light" w:hAnsi="Calibri Light" w:cs="Calibri Light"/>
          <w:lang w:val="en-US"/>
        </w:rPr>
        <w:t>__________</w:t>
      </w:r>
      <w:r w:rsidR="00525223">
        <w:rPr>
          <w:rFonts w:ascii="Calibri Light" w:hAnsi="Calibri Light" w:cs="Calibri Light"/>
          <w:lang w:val="en-US"/>
        </w:rPr>
        <w:t>_____</w:t>
      </w:r>
      <w:r w:rsidRPr="00B32712">
        <w:rPr>
          <w:rFonts w:ascii="Calibri Light" w:hAnsi="Calibri Light" w:cs="Calibri Light"/>
          <w:lang w:val="en-US"/>
        </w:rPr>
        <w:t xml:space="preserve"> </w:t>
      </w:r>
    </w:p>
    <w:p w14:paraId="2636E53A" w14:textId="175FEFBE" w:rsidR="00BF24D2" w:rsidRPr="00B32712" w:rsidRDefault="00BF24D2" w:rsidP="00BF24D2">
      <w:pPr>
        <w:numPr>
          <w:ilvl w:val="1"/>
          <w:numId w:val="31"/>
        </w:numPr>
        <w:spacing w:after="120" w:line="240" w:lineRule="auto"/>
        <w:jc w:val="both"/>
        <w:rPr>
          <w:rFonts w:ascii="Calibri Light" w:hAnsi="Calibri Light" w:cs="Calibri Light"/>
        </w:rPr>
      </w:pPr>
      <w:r w:rsidRPr="00B32712">
        <w:rPr>
          <w:rFonts w:ascii="Calibri Light" w:hAnsi="Calibri Light" w:cs="Calibri Light"/>
          <w:lang w:val="en-US"/>
        </w:rPr>
        <w:t>Research approach</w:t>
      </w:r>
      <w:r w:rsidRPr="00B32712">
        <w:rPr>
          <w:rFonts w:ascii="Calibri Light" w:hAnsi="Calibri Light" w:cs="Calibri Light"/>
          <w:lang w:val="en-US"/>
        </w:rPr>
        <w:tab/>
      </w:r>
      <w:r w:rsidRPr="00B32712">
        <w:rPr>
          <w:rFonts w:ascii="Calibri Light" w:hAnsi="Calibri Light" w:cs="Calibri Light"/>
          <w:lang w:val="en-US"/>
        </w:rPr>
        <w:tab/>
      </w:r>
      <w:r w:rsidRPr="00B32712">
        <w:rPr>
          <w:rFonts w:ascii="Calibri Light" w:hAnsi="Calibri Light" w:cs="Calibri Light"/>
          <w:lang w:val="en-US"/>
        </w:rPr>
        <w:tab/>
      </w:r>
      <w:r w:rsidRPr="00B32712">
        <w:rPr>
          <w:rFonts w:ascii="Calibri Light" w:hAnsi="Calibri Light" w:cs="Calibri Light"/>
          <w:lang w:val="en-US"/>
        </w:rPr>
        <w:tab/>
        <w:t>__________</w:t>
      </w:r>
      <w:r w:rsidR="00B078A9">
        <w:rPr>
          <w:rFonts w:ascii="Calibri Light" w:hAnsi="Calibri Light" w:cs="Calibri Light"/>
          <w:lang w:val="en-US"/>
        </w:rPr>
        <w:t>_____</w:t>
      </w:r>
      <w:r w:rsidRPr="00B32712">
        <w:rPr>
          <w:rFonts w:ascii="Calibri Light" w:hAnsi="Calibri Light" w:cs="Calibri Light"/>
          <w:lang w:val="en-US"/>
        </w:rPr>
        <w:t xml:space="preserve"> </w:t>
      </w:r>
    </w:p>
    <w:p w14:paraId="2304A43C" w14:textId="6AB5D9B7" w:rsidR="00BF24D2" w:rsidRPr="00B32712" w:rsidRDefault="00BF24D2" w:rsidP="00BF24D2">
      <w:pPr>
        <w:numPr>
          <w:ilvl w:val="1"/>
          <w:numId w:val="31"/>
        </w:numPr>
        <w:spacing w:after="120" w:line="240" w:lineRule="auto"/>
        <w:jc w:val="both"/>
        <w:rPr>
          <w:rFonts w:ascii="Calibri Light" w:hAnsi="Calibri Light" w:cs="Calibri Light"/>
        </w:rPr>
      </w:pPr>
      <w:r w:rsidRPr="00B32712">
        <w:rPr>
          <w:rFonts w:ascii="Calibri Light" w:hAnsi="Calibri Light" w:cs="Calibri Light"/>
          <w:lang w:val="en-US"/>
        </w:rPr>
        <w:t>Main findings and conclusions</w:t>
      </w:r>
      <w:r w:rsidRPr="00B32712">
        <w:rPr>
          <w:rFonts w:ascii="Calibri Light" w:hAnsi="Calibri Light" w:cs="Calibri Light"/>
          <w:lang w:val="en-US"/>
        </w:rPr>
        <w:tab/>
      </w:r>
      <w:r w:rsidRPr="00B32712">
        <w:rPr>
          <w:rFonts w:ascii="Calibri Light" w:hAnsi="Calibri Light" w:cs="Calibri Light"/>
          <w:lang w:val="en-US"/>
        </w:rPr>
        <w:tab/>
      </w:r>
      <w:r w:rsidR="00B078A9">
        <w:rPr>
          <w:rFonts w:ascii="Calibri Light" w:hAnsi="Calibri Light" w:cs="Calibri Light"/>
          <w:lang w:val="en-US"/>
        </w:rPr>
        <w:t>_______</w:t>
      </w:r>
      <w:r w:rsidRPr="00B32712">
        <w:rPr>
          <w:rFonts w:ascii="Calibri Light" w:hAnsi="Calibri Light" w:cs="Calibri Light"/>
          <w:lang w:val="en-US"/>
        </w:rPr>
        <w:t xml:space="preserve">________ </w:t>
      </w:r>
    </w:p>
    <w:p w14:paraId="041D5430" w14:textId="44A3D8DA" w:rsidR="00BF24D2" w:rsidRPr="00B32712" w:rsidRDefault="00BF24D2" w:rsidP="00BF24D2">
      <w:pPr>
        <w:numPr>
          <w:ilvl w:val="1"/>
          <w:numId w:val="31"/>
        </w:numPr>
        <w:spacing w:after="120" w:line="240" w:lineRule="auto"/>
        <w:jc w:val="both"/>
        <w:rPr>
          <w:rFonts w:ascii="Calibri Light" w:hAnsi="Calibri Light" w:cs="Calibri Light"/>
        </w:rPr>
      </w:pPr>
      <w:r w:rsidRPr="00B32712">
        <w:rPr>
          <w:rFonts w:ascii="Calibri Light" w:hAnsi="Calibri Light" w:cs="Calibri Light"/>
          <w:lang w:val="en-US"/>
        </w:rPr>
        <w:t xml:space="preserve">Recommendations </w:t>
      </w:r>
      <w:r w:rsidRPr="00B32712">
        <w:rPr>
          <w:rFonts w:ascii="Calibri Light" w:hAnsi="Calibri Light" w:cs="Calibri Light"/>
          <w:lang w:val="en-US"/>
        </w:rPr>
        <w:tab/>
      </w:r>
      <w:r w:rsidRPr="00B32712">
        <w:rPr>
          <w:rFonts w:ascii="Calibri Light" w:hAnsi="Calibri Light" w:cs="Calibri Light"/>
          <w:lang w:val="en-US"/>
        </w:rPr>
        <w:tab/>
      </w:r>
      <w:r w:rsidRPr="00B32712">
        <w:rPr>
          <w:rFonts w:ascii="Calibri Light" w:hAnsi="Calibri Light" w:cs="Calibri Light"/>
          <w:lang w:val="en-US"/>
        </w:rPr>
        <w:tab/>
      </w:r>
      <w:r w:rsidRPr="00B32712">
        <w:rPr>
          <w:rFonts w:ascii="Calibri Light" w:hAnsi="Calibri Light" w:cs="Calibri Light"/>
          <w:lang w:val="en-US"/>
        </w:rPr>
        <w:tab/>
        <w:t>__________</w:t>
      </w:r>
      <w:r w:rsidR="00B078A9">
        <w:rPr>
          <w:rFonts w:ascii="Calibri Light" w:hAnsi="Calibri Light" w:cs="Calibri Light"/>
          <w:lang w:val="en-US"/>
        </w:rPr>
        <w:t>_____</w:t>
      </w:r>
      <w:r w:rsidRPr="00B32712">
        <w:rPr>
          <w:rFonts w:ascii="Calibri Light" w:hAnsi="Calibri Light" w:cs="Calibri Light"/>
          <w:lang w:val="en-US"/>
        </w:rPr>
        <w:t xml:space="preserve"> </w:t>
      </w:r>
    </w:p>
    <w:p w14:paraId="725DACAA" w14:textId="77777777" w:rsidR="005D5020" w:rsidRDefault="005D5020" w:rsidP="00F0691A">
      <w:pPr>
        <w:pStyle w:val="UTSBodyBlack9pt"/>
        <w:spacing w:after="80"/>
        <w:rPr>
          <w:rFonts w:ascii="Calibri Light" w:hAnsi="Calibri Light" w:cs="Calibri Light"/>
          <w:b/>
          <w:color w:val="0000FF"/>
          <w:sz w:val="22"/>
          <w:szCs w:val="22"/>
          <w:u w:val="single"/>
          <w:lang w:val="en-AU"/>
        </w:rPr>
      </w:pPr>
    </w:p>
    <w:p w14:paraId="52A7DCF0" w14:textId="0D54340E" w:rsidR="00F0691A" w:rsidRDefault="00F0691A" w:rsidP="00F0691A">
      <w:pPr>
        <w:pStyle w:val="UTSBodyBlack9pt"/>
        <w:spacing w:after="80"/>
        <w:rPr>
          <w:rFonts w:ascii="Calibri Light" w:hAnsi="Calibri Light" w:cs="Calibri Light"/>
          <w:b/>
          <w:color w:val="0000FF"/>
          <w:spacing w:val="6"/>
          <w:sz w:val="20"/>
          <w:szCs w:val="20"/>
        </w:rPr>
      </w:pPr>
      <w:r w:rsidRPr="00EC52D3">
        <w:rPr>
          <w:rFonts w:ascii="Calibri Light" w:hAnsi="Calibri Light" w:cs="Calibri Light"/>
          <w:b/>
          <w:color w:val="0000FF"/>
          <w:sz w:val="22"/>
          <w:szCs w:val="22"/>
          <w:u w:val="single"/>
          <w:lang w:val="en-AU"/>
        </w:rPr>
        <w:lastRenderedPageBreak/>
        <w:t xml:space="preserve">ACTIVITY </w:t>
      </w:r>
      <w:r>
        <w:rPr>
          <w:rFonts w:ascii="Calibri Light" w:hAnsi="Calibri Light" w:cs="Calibri Light"/>
          <w:b/>
          <w:color w:val="0000FF"/>
          <w:sz w:val="22"/>
          <w:szCs w:val="22"/>
          <w:u w:val="single"/>
          <w:lang w:val="en-AU"/>
        </w:rPr>
        <w:t>3</w:t>
      </w:r>
      <w:r w:rsidRPr="00EC52D3">
        <w:rPr>
          <w:rFonts w:ascii="Calibri Light" w:hAnsi="Calibri Light" w:cs="Calibri Light"/>
          <w:b/>
          <w:color w:val="0000FF"/>
          <w:sz w:val="22"/>
          <w:szCs w:val="22"/>
          <w:lang w:val="en-AU"/>
        </w:rPr>
        <w:t xml:space="preserve">: </w:t>
      </w:r>
      <w:r w:rsidRPr="00EC52D3">
        <w:rPr>
          <w:rFonts w:ascii="Calibri Light" w:hAnsi="Calibri Light" w:cs="Calibri Light"/>
          <w:b/>
          <w:color w:val="0000FF"/>
          <w:spacing w:val="6"/>
          <w:sz w:val="22"/>
          <w:szCs w:val="22"/>
        </w:rPr>
        <w:t xml:space="preserve">Writing </w:t>
      </w:r>
      <w:r>
        <w:rPr>
          <w:rFonts w:ascii="Calibri Light" w:hAnsi="Calibri Light" w:cs="Calibri Light"/>
          <w:b/>
          <w:color w:val="0000FF"/>
          <w:spacing w:val="6"/>
          <w:sz w:val="22"/>
          <w:szCs w:val="22"/>
        </w:rPr>
        <w:t xml:space="preserve">an </w:t>
      </w:r>
      <w:r w:rsidRPr="00EC52D3">
        <w:rPr>
          <w:rFonts w:ascii="Calibri Light" w:hAnsi="Calibri Light" w:cs="Calibri Light"/>
          <w:b/>
          <w:color w:val="0000FF"/>
          <w:spacing w:val="6"/>
          <w:sz w:val="22"/>
          <w:szCs w:val="22"/>
        </w:rPr>
        <w:t>Abstract</w:t>
      </w:r>
    </w:p>
    <w:p w14:paraId="3F253BE7" w14:textId="0ABB6409" w:rsidR="00687E8B" w:rsidRPr="00672D96" w:rsidRDefault="00BF24D2" w:rsidP="00672D96">
      <w:pPr>
        <w:pStyle w:val="ListParagraph"/>
        <w:numPr>
          <w:ilvl w:val="0"/>
          <w:numId w:val="32"/>
        </w:numPr>
        <w:spacing w:after="120" w:line="240" w:lineRule="auto"/>
        <w:jc w:val="both"/>
        <w:rPr>
          <w:rFonts w:ascii="Calibri Light" w:hAnsi="Calibri Light" w:cs="Calibri Light"/>
        </w:rPr>
      </w:pPr>
      <w:r w:rsidRPr="005737C4">
        <w:rPr>
          <w:rFonts w:ascii="Calibri Light" w:hAnsi="Calibri Light" w:cs="Calibri Light"/>
        </w:rPr>
        <w:t>What is missing from the following abstract (</w:t>
      </w:r>
      <w:r w:rsidR="0002258E">
        <w:rPr>
          <w:rFonts w:ascii="Calibri Light" w:hAnsi="Calibri Light" w:cs="Calibri Light"/>
        </w:rPr>
        <w:t>Source:</w:t>
      </w:r>
      <w:r w:rsidRPr="005737C4">
        <w:rPr>
          <w:rFonts w:ascii="Calibri Light" w:hAnsi="Calibri Light" w:cs="Calibri Light"/>
        </w:rPr>
        <w:t xml:space="preserve"> McCarthy, R.V., Halawi, L. &amp; Aronson, J.E. 2005, ‘Information technology ethics: A research framework’, </w:t>
      </w:r>
      <w:r w:rsidRPr="005737C4">
        <w:rPr>
          <w:rFonts w:ascii="Calibri Light" w:hAnsi="Calibri Light" w:cs="Calibri Light"/>
          <w:i/>
        </w:rPr>
        <w:t>Issues in Information Systems</w:t>
      </w:r>
      <w:r w:rsidRPr="005737C4">
        <w:rPr>
          <w:rFonts w:ascii="Calibri Light" w:hAnsi="Calibri Light" w:cs="Calibri Light"/>
        </w:rPr>
        <w:t>, vol. 6, no. 1-2, pp. 64-69)?</w:t>
      </w:r>
    </w:p>
    <w:p w14:paraId="305EB28B" w14:textId="01E812C8" w:rsidR="005737C4" w:rsidRDefault="0002258E" w:rsidP="008A2C2A">
      <w:pPr>
        <w:pBdr>
          <w:top w:val="single" w:sz="4" w:space="1" w:color="auto"/>
          <w:left w:val="single" w:sz="4" w:space="4" w:color="auto"/>
          <w:bottom w:val="single" w:sz="4" w:space="1" w:color="auto"/>
          <w:right w:val="single" w:sz="4" w:space="4" w:color="auto"/>
        </w:pBdr>
        <w:ind w:left="360"/>
      </w:pPr>
      <w:r w:rsidRPr="0002258E">
        <w:rPr>
          <w:i/>
          <w:iCs/>
        </w:rPr>
        <w:t>Abstract</w:t>
      </w:r>
      <w:r>
        <w:t>—</w:t>
      </w:r>
      <w:r w:rsidR="005737C4">
        <w:t xml:space="preserve">Information technology has become so pervasive that opportunities for abuses abound. IT Ethics has taken on increasing importance as the size and complexity of IT issues continues to grow. This paper outlines a research framework to analyze: Do significant ethical differences exist amongst undergraduate and graduate MIS students? </w:t>
      </w:r>
    </w:p>
    <w:p w14:paraId="16D22D91" w14:textId="7B91A9F6" w:rsidR="00BF24D2" w:rsidRPr="00453520" w:rsidRDefault="00EE5DD3" w:rsidP="000820C6">
      <w:pPr>
        <w:pStyle w:val="UTSBodyBlack9pt"/>
        <w:spacing w:after="80"/>
        <w:ind w:left="3600" w:firstLine="720"/>
        <w:rPr>
          <w:rFonts w:ascii="Calibri Light" w:hAnsi="Calibri Light" w:cs="Calibri Light"/>
          <w:bCs/>
          <w:color w:val="auto"/>
          <w:spacing w:val="6"/>
          <w:sz w:val="20"/>
          <w:szCs w:val="20"/>
        </w:rPr>
      </w:pPr>
      <w:r w:rsidRPr="00453520">
        <w:rPr>
          <w:rFonts w:ascii="Calibri Light" w:hAnsi="Calibri Light" w:cs="Calibri Light"/>
          <w:bCs/>
          <w:color w:val="auto"/>
          <w:spacing w:val="6"/>
          <w:sz w:val="20"/>
          <w:szCs w:val="20"/>
        </w:rPr>
        <w:t xml:space="preserve">(Indicate </w:t>
      </w:r>
      <w:r w:rsidRPr="00453520">
        <w:rPr>
          <w:rFonts w:ascii="Calibri Light" w:hAnsi="Calibri Light" w:cs="Calibri Light"/>
          <w:bCs/>
          <w:i/>
          <w:iCs/>
          <w:color w:val="auto"/>
          <w:spacing w:val="6"/>
          <w:sz w:val="20"/>
          <w:szCs w:val="20"/>
          <w:u w:val="single"/>
        </w:rPr>
        <w:t>Missing</w:t>
      </w:r>
      <w:r w:rsidRPr="00453520">
        <w:rPr>
          <w:rFonts w:ascii="Calibri Light" w:hAnsi="Calibri Light" w:cs="Calibri Light"/>
          <w:bCs/>
          <w:color w:val="auto"/>
          <w:spacing w:val="6"/>
          <w:sz w:val="20"/>
          <w:szCs w:val="20"/>
        </w:rPr>
        <w:t xml:space="preserve"> or </w:t>
      </w:r>
      <w:r w:rsidRPr="00453520">
        <w:rPr>
          <w:rFonts w:ascii="Calibri Light" w:hAnsi="Calibri Light" w:cs="Calibri Light"/>
          <w:bCs/>
          <w:i/>
          <w:iCs/>
          <w:color w:val="auto"/>
          <w:spacing w:val="6"/>
          <w:sz w:val="20"/>
          <w:szCs w:val="20"/>
          <w:u w:val="single"/>
        </w:rPr>
        <w:t>Mentioned</w:t>
      </w:r>
      <w:r w:rsidRPr="00453520">
        <w:rPr>
          <w:rFonts w:ascii="Calibri Light" w:hAnsi="Calibri Light" w:cs="Calibri Light"/>
          <w:bCs/>
          <w:color w:val="auto"/>
          <w:spacing w:val="6"/>
          <w:sz w:val="20"/>
          <w:szCs w:val="20"/>
        </w:rPr>
        <w:t>)</w:t>
      </w:r>
    </w:p>
    <w:p w14:paraId="75EBB491" w14:textId="57F62AEC" w:rsidR="00EE5DD3" w:rsidRPr="00B32712" w:rsidRDefault="00EE5DD3" w:rsidP="00EE5DD3">
      <w:pPr>
        <w:numPr>
          <w:ilvl w:val="1"/>
          <w:numId w:val="31"/>
        </w:numPr>
        <w:spacing w:after="120" w:line="240" w:lineRule="auto"/>
        <w:jc w:val="both"/>
        <w:rPr>
          <w:rFonts w:ascii="Calibri Light" w:hAnsi="Calibri Light" w:cs="Calibri Light"/>
        </w:rPr>
      </w:pPr>
      <w:r w:rsidRPr="00B32712">
        <w:rPr>
          <w:rFonts w:ascii="Calibri Light" w:hAnsi="Calibri Light" w:cs="Calibri Light"/>
          <w:lang w:val="en-US"/>
        </w:rPr>
        <w:t xml:space="preserve">Purpose of, or background to, the </w:t>
      </w:r>
      <w:r w:rsidR="00E90A06">
        <w:rPr>
          <w:rFonts w:ascii="Calibri Light" w:hAnsi="Calibri Light" w:cs="Calibri Light"/>
          <w:lang w:val="en-US"/>
        </w:rPr>
        <w:t>study</w:t>
      </w:r>
      <w:r w:rsidRPr="00B32712">
        <w:rPr>
          <w:rFonts w:ascii="Calibri Light" w:hAnsi="Calibri Light" w:cs="Calibri Light"/>
          <w:lang w:val="en-US"/>
        </w:rPr>
        <w:tab/>
      </w:r>
      <w:r>
        <w:rPr>
          <w:rFonts w:ascii="Calibri Light" w:hAnsi="Calibri Light" w:cs="Calibri Light"/>
          <w:lang w:val="en-US"/>
        </w:rPr>
        <w:t>______</w:t>
      </w:r>
      <w:r w:rsidRPr="00B32712">
        <w:rPr>
          <w:rFonts w:ascii="Calibri Light" w:hAnsi="Calibri Light" w:cs="Calibri Light"/>
          <w:lang w:val="en-US"/>
        </w:rPr>
        <w:t xml:space="preserve">_________ </w:t>
      </w:r>
    </w:p>
    <w:p w14:paraId="6E7B06D3" w14:textId="4AD6D94D" w:rsidR="00EE5DD3" w:rsidRPr="00B32712" w:rsidRDefault="00EE5DD3" w:rsidP="00EE5DD3">
      <w:pPr>
        <w:numPr>
          <w:ilvl w:val="1"/>
          <w:numId w:val="31"/>
        </w:numPr>
        <w:spacing w:after="120" w:line="240" w:lineRule="auto"/>
        <w:jc w:val="both"/>
        <w:rPr>
          <w:rFonts w:ascii="Calibri Light" w:hAnsi="Calibri Light" w:cs="Calibri Light"/>
        </w:rPr>
      </w:pPr>
      <w:r w:rsidRPr="00B32712">
        <w:rPr>
          <w:rFonts w:ascii="Calibri Light" w:hAnsi="Calibri Light" w:cs="Calibri Light"/>
        </w:rPr>
        <w:t xml:space="preserve">Significance or rationale </w:t>
      </w:r>
      <w:r w:rsidR="00E90A06">
        <w:rPr>
          <w:rFonts w:ascii="Calibri Light" w:hAnsi="Calibri Light" w:cs="Calibri Light"/>
        </w:rPr>
        <w:t>of study</w:t>
      </w:r>
      <w:r w:rsidRPr="00B32712">
        <w:rPr>
          <w:rFonts w:ascii="Calibri Light" w:hAnsi="Calibri Light" w:cs="Calibri Light"/>
        </w:rPr>
        <w:t xml:space="preserve"> </w:t>
      </w:r>
      <w:r w:rsidRPr="00B32712">
        <w:rPr>
          <w:rFonts w:ascii="Calibri Light" w:hAnsi="Calibri Light" w:cs="Calibri Light"/>
        </w:rPr>
        <w:tab/>
      </w:r>
      <w:r w:rsidRPr="00B32712">
        <w:rPr>
          <w:rFonts w:ascii="Calibri Light" w:hAnsi="Calibri Light" w:cs="Calibri Light"/>
        </w:rPr>
        <w:tab/>
      </w:r>
      <w:r w:rsidRPr="00B32712">
        <w:rPr>
          <w:rFonts w:ascii="Calibri Light" w:hAnsi="Calibri Light" w:cs="Calibri Light"/>
          <w:lang w:val="en-US"/>
        </w:rPr>
        <w:t>__________</w:t>
      </w:r>
      <w:r>
        <w:rPr>
          <w:rFonts w:ascii="Calibri Light" w:hAnsi="Calibri Light" w:cs="Calibri Light"/>
          <w:lang w:val="en-US"/>
        </w:rPr>
        <w:t>_____</w:t>
      </w:r>
      <w:r w:rsidRPr="00B32712">
        <w:rPr>
          <w:rFonts w:ascii="Calibri Light" w:hAnsi="Calibri Light" w:cs="Calibri Light"/>
          <w:lang w:val="en-US"/>
        </w:rPr>
        <w:t xml:space="preserve"> </w:t>
      </w:r>
    </w:p>
    <w:p w14:paraId="00C1B914" w14:textId="77777777" w:rsidR="00EE5DD3" w:rsidRPr="00B32712" w:rsidRDefault="00EE5DD3" w:rsidP="00EE5DD3">
      <w:pPr>
        <w:numPr>
          <w:ilvl w:val="1"/>
          <w:numId w:val="31"/>
        </w:numPr>
        <w:spacing w:after="120" w:line="240" w:lineRule="auto"/>
        <w:jc w:val="both"/>
        <w:rPr>
          <w:rFonts w:ascii="Calibri Light" w:hAnsi="Calibri Light" w:cs="Calibri Light"/>
        </w:rPr>
      </w:pPr>
      <w:r w:rsidRPr="00B32712">
        <w:rPr>
          <w:rFonts w:ascii="Calibri Light" w:hAnsi="Calibri Light" w:cs="Calibri Light"/>
          <w:lang w:val="en-US"/>
        </w:rPr>
        <w:t>Research approach</w:t>
      </w:r>
      <w:r w:rsidRPr="00B32712">
        <w:rPr>
          <w:rFonts w:ascii="Calibri Light" w:hAnsi="Calibri Light" w:cs="Calibri Light"/>
          <w:lang w:val="en-US"/>
        </w:rPr>
        <w:tab/>
      </w:r>
      <w:r w:rsidRPr="00B32712">
        <w:rPr>
          <w:rFonts w:ascii="Calibri Light" w:hAnsi="Calibri Light" w:cs="Calibri Light"/>
          <w:lang w:val="en-US"/>
        </w:rPr>
        <w:tab/>
      </w:r>
      <w:r w:rsidRPr="00B32712">
        <w:rPr>
          <w:rFonts w:ascii="Calibri Light" w:hAnsi="Calibri Light" w:cs="Calibri Light"/>
          <w:lang w:val="en-US"/>
        </w:rPr>
        <w:tab/>
      </w:r>
      <w:r w:rsidRPr="00B32712">
        <w:rPr>
          <w:rFonts w:ascii="Calibri Light" w:hAnsi="Calibri Light" w:cs="Calibri Light"/>
          <w:lang w:val="en-US"/>
        </w:rPr>
        <w:tab/>
        <w:t>__________</w:t>
      </w:r>
      <w:r>
        <w:rPr>
          <w:rFonts w:ascii="Calibri Light" w:hAnsi="Calibri Light" w:cs="Calibri Light"/>
          <w:lang w:val="en-US"/>
        </w:rPr>
        <w:t>_____</w:t>
      </w:r>
      <w:r w:rsidRPr="00B32712">
        <w:rPr>
          <w:rFonts w:ascii="Calibri Light" w:hAnsi="Calibri Light" w:cs="Calibri Light"/>
          <w:lang w:val="en-US"/>
        </w:rPr>
        <w:t xml:space="preserve"> </w:t>
      </w:r>
    </w:p>
    <w:p w14:paraId="22E5E173" w14:textId="77777777" w:rsidR="00EE5DD3" w:rsidRPr="00B32712" w:rsidRDefault="00EE5DD3" w:rsidP="00EE5DD3">
      <w:pPr>
        <w:numPr>
          <w:ilvl w:val="1"/>
          <w:numId w:val="31"/>
        </w:numPr>
        <w:spacing w:after="120" w:line="240" w:lineRule="auto"/>
        <w:jc w:val="both"/>
        <w:rPr>
          <w:rFonts w:ascii="Calibri Light" w:hAnsi="Calibri Light" w:cs="Calibri Light"/>
        </w:rPr>
      </w:pPr>
      <w:r w:rsidRPr="00B32712">
        <w:rPr>
          <w:rFonts w:ascii="Calibri Light" w:hAnsi="Calibri Light" w:cs="Calibri Light"/>
          <w:lang w:val="en-US"/>
        </w:rPr>
        <w:t>Main findings and conclusions</w:t>
      </w:r>
      <w:r w:rsidRPr="00B32712">
        <w:rPr>
          <w:rFonts w:ascii="Calibri Light" w:hAnsi="Calibri Light" w:cs="Calibri Light"/>
          <w:lang w:val="en-US"/>
        </w:rPr>
        <w:tab/>
      </w:r>
      <w:r w:rsidRPr="00B32712">
        <w:rPr>
          <w:rFonts w:ascii="Calibri Light" w:hAnsi="Calibri Light" w:cs="Calibri Light"/>
          <w:lang w:val="en-US"/>
        </w:rPr>
        <w:tab/>
      </w:r>
      <w:r>
        <w:rPr>
          <w:rFonts w:ascii="Calibri Light" w:hAnsi="Calibri Light" w:cs="Calibri Light"/>
          <w:lang w:val="en-US"/>
        </w:rPr>
        <w:t>_______</w:t>
      </w:r>
      <w:r w:rsidRPr="00B32712">
        <w:rPr>
          <w:rFonts w:ascii="Calibri Light" w:hAnsi="Calibri Light" w:cs="Calibri Light"/>
          <w:lang w:val="en-US"/>
        </w:rPr>
        <w:t xml:space="preserve">________ </w:t>
      </w:r>
    </w:p>
    <w:p w14:paraId="6806C08F" w14:textId="2E4C6FA5" w:rsidR="00EE5DD3" w:rsidRPr="00B32712" w:rsidRDefault="0036135B" w:rsidP="00EE5DD3">
      <w:pPr>
        <w:numPr>
          <w:ilvl w:val="1"/>
          <w:numId w:val="31"/>
        </w:numPr>
        <w:spacing w:after="120" w:line="240" w:lineRule="auto"/>
        <w:jc w:val="both"/>
        <w:rPr>
          <w:rFonts w:ascii="Calibri Light" w:hAnsi="Calibri Light" w:cs="Calibri Light"/>
        </w:rPr>
      </w:pPr>
      <w:r>
        <w:rPr>
          <w:rFonts w:ascii="Calibri Light" w:hAnsi="Calibri Light" w:cs="Calibri Light"/>
          <w:lang w:val="en-US"/>
        </w:rPr>
        <w:t>Implications of the study</w:t>
      </w:r>
      <w:r w:rsidR="00EE5DD3" w:rsidRPr="00B32712">
        <w:rPr>
          <w:rFonts w:ascii="Calibri Light" w:hAnsi="Calibri Light" w:cs="Calibri Light"/>
          <w:lang w:val="en-US"/>
        </w:rPr>
        <w:tab/>
      </w:r>
      <w:r w:rsidR="00EE5DD3" w:rsidRPr="00B32712">
        <w:rPr>
          <w:rFonts w:ascii="Calibri Light" w:hAnsi="Calibri Light" w:cs="Calibri Light"/>
          <w:lang w:val="en-US"/>
        </w:rPr>
        <w:tab/>
      </w:r>
      <w:r w:rsidR="00EE5DD3" w:rsidRPr="00B32712">
        <w:rPr>
          <w:rFonts w:ascii="Calibri Light" w:hAnsi="Calibri Light" w:cs="Calibri Light"/>
          <w:lang w:val="en-US"/>
        </w:rPr>
        <w:tab/>
        <w:t>__________</w:t>
      </w:r>
      <w:r w:rsidR="00EE5DD3">
        <w:rPr>
          <w:rFonts w:ascii="Calibri Light" w:hAnsi="Calibri Light" w:cs="Calibri Light"/>
          <w:lang w:val="en-US"/>
        </w:rPr>
        <w:t>_____</w:t>
      </w:r>
      <w:r w:rsidR="00EE5DD3" w:rsidRPr="00B32712">
        <w:rPr>
          <w:rFonts w:ascii="Calibri Light" w:hAnsi="Calibri Light" w:cs="Calibri Light"/>
          <w:lang w:val="en-US"/>
        </w:rPr>
        <w:t xml:space="preserve"> </w:t>
      </w:r>
    </w:p>
    <w:p w14:paraId="661613BD" w14:textId="7AF00937" w:rsidR="00EE5DD3" w:rsidRPr="00B32712" w:rsidRDefault="00EE5DD3" w:rsidP="00EE5DD3">
      <w:pPr>
        <w:numPr>
          <w:ilvl w:val="1"/>
          <w:numId w:val="31"/>
        </w:numPr>
        <w:spacing w:after="120" w:line="240" w:lineRule="auto"/>
        <w:jc w:val="both"/>
        <w:rPr>
          <w:rFonts w:ascii="Calibri Light" w:hAnsi="Calibri Light" w:cs="Calibri Light"/>
        </w:rPr>
      </w:pPr>
      <w:r w:rsidRPr="00B32712">
        <w:rPr>
          <w:rFonts w:ascii="Calibri Light" w:hAnsi="Calibri Light" w:cs="Calibri Light"/>
          <w:lang w:val="en-US"/>
        </w:rPr>
        <w:t>Other (specify) ________________</w:t>
      </w:r>
      <w:r w:rsidR="00B4400C">
        <w:rPr>
          <w:rFonts w:ascii="Calibri Light" w:hAnsi="Calibri Light" w:cs="Calibri Light"/>
          <w:lang w:val="en-US"/>
        </w:rPr>
        <w:tab/>
      </w:r>
      <w:r w:rsidR="00B4400C">
        <w:rPr>
          <w:rFonts w:ascii="Calibri Light" w:hAnsi="Calibri Light" w:cs="Calibri Light"/>
          <w:lang w:val="en-US"/>
        </w:rPr>
        <w:tab/>
      </w:r>
      <w:r w:rsidRPr="00B32712">
        <w:rPr>
          <w:rFonts w:ascii="Calibri Light" w:hAnsi="Calibri Light" w:cs="Calibri Light"/>
          <w:lang w:val="en-US"/>
        </w:rPr>
        <w:t>_______________</w:t>
      </w:r>
    </w:p>
    <w:p w14:paraId="11D325F4" w14:textId="6C63CD8A" w:rsidR="00632E75" w:rsidRPr="00B32712" w:rsidRDefault="00632E75" w:rsidP="0002258E">
      <w:pPr>
        <w:pStyle w:val="UTSBodyBlack9pt"/>
        <w:spacing w:after="80"/>
        <w:rPr>
          <w:rFonts w:ascii="Calibri Light" w:hAnsi="Calibri Light" w:cs="Calibri Light"/>
          <w:b/>
          <w:color w:val="0000FF"/>
          <w:spacing w:val="6"/>
          <w:sz w:val="20"/>
          <w:szCs w:val="20"/>
        </w:rPr>
      </w:pPr>
    </w:p>
    <w:p w14:paraId="205229E5" w14:textId="3B21CC38" w:rsidR="00160D44" w:rsidRPr="0002258E" w:rsidRDefault="00160D44" w:rsidP="00160D44">
      <w:pPr>
        <w:numPr>
          <w:ilvl w:val="0"/>
          <w:numId w:val="31"/>
        </w:numPr>
        <w:spacing w:after="120" w:line="240" w:lineRule="auto"/>
        <w:jc w:val="both"/>
        <w:rPr>
          <w:rFonts w:ascii="Calibri Light" w:hAnsi="Calibri Light" w:cs="Calibri Light"/>
        </w:rPr>
      </w:pPr>
      <w:r w:rsidRPr="0002258E">
        <w:rPr>
          <w:rFonts w:ascii="Calibri Light" w:hAnsi="Calibri Light" w:cs="Calibri Light"/>
        </w:rPr>
        <w:t>Which sentences in the following abstract (</w:t>
      </w:r>
      <w:r w:rsidR="0002258E">
        <w:rPr>
          <w:rFonts w:ascii="Calibri Light" w:hAnsi="Calibri Light" w:cs="Calibri Light"/>
        </w:rPr>
        <w:t>Source</w:t>
      </w:r>
      <w:r w:rsidR="00C936F9">
        <w:rPr>
          <w:rFonts w:ascii="Calibri Light" w:hAnsi="Calibri Light" w:cs="Calibri Light"/>
        </w:rPr>
        <w:t>:</w:t>
      </w:r>
      <w:r w:rsidRPr="0002258E">
        <w:rPr>
          <w:rFonts w:ascii="Calibri Light" w:hAnsi="Calibri Light" w:cs="Calibri Light"/>
        </w:rPr>
        <w:t xml:space="preserve"> Dyson, L.E. &amp; Brady, F. 2009, ‘Mobile phone adoption and use in Lockhart River Aboriginal community’, </w:t>
      </w:r>
      <w:r w:rsidRPr="0002258E">
        <w:rPr>
          <w:rFonts w:ascii="Calibri Light" w:hAnsi="Calibri Light" w:cs="Calibri Light"/>
          <w:i/>
        </w:rPr>
        <w:t>International Conference of Mobile Business</w:t>
      </w:r>
      <w:r w:rsidRPr="0002258E">
        <w:rPr>
          <w:rFonts w:ascii="Calibri Light" w:hAnsi="Calibri Light" w:cs="Calibri Light"/>
        </w:rPr>
        <w:t>, 27-28 June 2009, Dalian, China, pp. 170-175 – sentences numbered for the purpose of this exercise) provide the:</w:t>
      </w:r>
    </w:p>
    <w:p w14:paraId="0B1E0BD7" w14:textId="6C9EBF4D" w:rsidR="00160D44" w:rsidRPr="00C936F9" w:rsidRDefault="00160D44" w:rsidP="00160D44">
      <w:pPr>
        <w:numPr>
          <w:ilvl w:val="1"/>
          <w:numId w:val="31"/>
        </w:numPr>
        <w:spacing w:after="120" w:line="240" w:lineRule="auto"/>
        <w:jc w:val="both"/>
        <w:rPr>
          <w:rFonts w:ascii="Calibri Light" w:hAnsi="Calibri Light" w:cs="Calibri Light"/>
        </w:rPr>
      </w:pPr>
      <w:r w:rsidRPr="00C936F9">
        <w:rPr>
          <w:rFonts w:ascii="Calibri Light" w:hAnsi="Calibri Light" w:cs="Calibri Light"/>
          <w:lang w:val="en-US"/>
        </w:rPr>
        <w:t>Purpose of, or background to, the paper</w:t>
      </w:r>
      <w:r w:rsidRPr="00C936F9">
        <w:rPr>
          <w:rFonts w:ascii="Calibri Light" w:hAnsi="Calibri Light" w:cs="Calibri Light"/>
          <w:lang w:val="en-US"/>
        </w:rPr>
        <w:tab/>
        <w:t xml:space="preserve">__________ </w:t>
      </w:r>
    </w:p>
    <w:p w14:paraId="1AB8DBD3" w14:textId="77777777" w:rsidR="00160D44" w:rsidRPr="00C936F9" w:rsidRDefault="00160D44" w:rsidP="00160D44">
      <w:pPr>
        <w:numPr>
          <w:ilvl w:val="1"/>
          <w:numId w:val="31"/>
        </w:numPr>
        <w:spacing w:after="120" w:line="240" w:lineRule="auto"/>
        <w:jc w:val="both"/>
        <w:rPr>
          <w:rFonts w:ascii="Calibri Light" w:hAnsi="Calibri Light" w:cs="Calibri Light"/>
        </w:rPr>
      </w:pPr>
      <w:r w:rsidRPr="00C936F9">
        <w:rPr>
          <w:rFonts w:ascii="Calibri Light" w:hAnsi="Calibri Light" w:cs="Calibri Light"/>
        </w:rPr>
        <w:t xml:space="preserve">Significance or rationale for report </w:t>
      </w:r>
      <w:r w:rsidRPr="00C936F9">
        <w:rPr>
          <w:rFonts w:ascii="Calibri Light" w:hAnsi="Calibri Light" w:cs="Calibri Light"/>
        </w:rPr>
        <w:tab/>
      </w:r>
      <w:r w:rsidRPr="00C936F9">
        <w:rPr>
          <w:rFonts w:ascii="Calibri Light" w:hAnsi="Calibri Light" w:cs="Calibri Light"/>
        </w:rPr>
        <w:tab/>
      </w:r>
      <w:r w:rsidRPr="00C936F9">
        <w:rPr>
          <w:rFonts w:ascii="Calibri Light" w:hAnsi="Calibri Light" w:cs="Calibri Light"/>
          <w:lang w:val="en-US"/>
        </w:rPr>
        <w:t>__________</w:t>
      </w:r>
    </w:p>
    <w:p w14:paraId="40D5E147" w14:textId="77777777" w:rsidR="00160D44" w:rsidRPr="00C936F9" w:rsidRDefault="00160D44" w:rsidP="00160D44">
      <w:pPr>
        <w:numPr>
          <w:ilvl w:val="1"/>
          <w:numId w:val="31"/>
        </w:numPr>
        <w:spacing w:after="120" w:line="240" w:lineRule="auto"/>
        <w:jc w:val="both"/>
        <w:rPr>
          <w:rFonts w:ascii="Calibri Light" w:hAnsi="Calibri Light" w:cs="Calibri Light"/>
        </w:rPr>
      </w:pPr>
      <w:r w:rsidRPr="00C936F9">
        <w:rPr>
          <w:rFonts w:ascii="Calibri Light" w:hAnsi="Calibri Light" w:cs="Calibri Light"/>
          <w:lang w:val="en-US"/>
        </w:rPr>
        <w:t>Research approach</w:t>
      </w:r>
      <w:r w:rsidRPr="00C936F9">
        <w:rPr>
          <w:rFonts w:ascii="Calibri Light" w:hAnsi="Calibri Light" w:cs="Calibri Light"/>
          <w:lang w:val="en-US"/>
        </w:rPr>
        <w:tab/>
      </w:r>
      <w:r w:rsidRPr="00C936F9">
        <w:rPr>
          <w:rFonts w:ascii="Calibri Light" w:hAnsi="Calibri Light" w:cs="Calibri Light"/>
          <w:lang w:val="en-US"/>
        </w:rPr>
        <w:tab/>
      </w:r>
      <w:r w:rsidRPr="00C936F9">
        <w:rPr>
          <w:rFonts w:ascii="Calibri Light" w:hAnsi="Calibri Light" w:cs="Calibri Light"/>
          <w:lang w:val="en-US"/>
        </w:rPr>
        <w:tab/>
      </w:r>
      <w:r w:rsidRPr="00C936F9">
        <w:rPr>
          <w:rFonts w:ascii="Calibri Light" w:hAnsi="Calibri Light" w:cs="Calibri Light"/>
          <w:lang w:val="en-US"/>
        </w:rPr>
        <w:tab/>
        <w:t xml:space="preserve">__________ </w:t>
      </w:r>
    </w:p>
    <w:p w14:paraId="68304066" w14:textId="211DD4FA" w:rsidR="00160D44" w:rsidRPr="00C936F9" w:rsidRDefault="00160D44" w:rsidP="00160D44">
      <w:pPr>
        <w:numPr>
          <w:ilvl w:val="1"/>
          <w:numId w:val="31"/>
        </w:numPr>
        <w:spacing w:after="120" w:line="240" w:lineRule="auto"/>
        <w:jc w:val="both"/>
        <w:rPr>
          <w:rFonts w:ascii="Calibri Light" w:hAnsi="Calibri Light" w:cs="Calibri Light"/>
        </w:rPr>
      </w:pPr>
      <w:r w:rsidRPr="00C936F9">
        <w:rPr>
          <w:rFonts w:ascii="Calibri Light" w:hAnsi="Calibri Light" w:cs="Calibri Light"/>
          <w:lang w:val="en-US"/>
        </w:rPr>
        <w:t>Main findings and conclusions</w:t>
      </w:r>
      <w:r w:rsidRPr="00C936F9">
        <w:rPr>
          <w:rFonts w:ascii="Calibri Light" w:hAnsi="Calibri Light" w:cs="Calibri Light"/>
          <w:lang w:val="en-US"/>
        </w:rPr>
        <w:tab/>
      </w:r>
      <w:r w:rsidRPr="00C936F9">
        <w:rPr>
          <w:rFonts w:ascii="Calibri Light" w:hAnsi="Calibri Light" w:cs="Calibri Light"/>
          <w:lang w:val="en-US"/>
        </w:rPr>
        <w:tab/>
        <w:t xml:space="preserve">__________ </w:t>
      </w:r>
    </w:p>
    <w:p w14:paraId="1E238091" w14:textId="664F7101" w:rsidR="00160D44" w:rsidRPr="00C936F9" w:rsidRDefault="00160D44" w:rsidP="00160D44">
      <w:pPr>
        <w:numPr>
          <w:ilvl w:val="1"/>
          <w:numId w:val="31"/>
        </w:numPr>
        <w:spacing w:after="120" w:line="240" w:lineRule="auto"/>
        <w:jc w:val="both"/>
        <w:rPr>
          <w:rFonts w:ascii="Calibri Light" w:hAnsi="Calibri Light" w:cs="Calibri Light"/>
        </w:rPr>
      </w:pPr>
      <w:r w:rsidRPr="00C936F9">
        <w:rPr>
          <w:rFonts w:ascii="Calibri Light" w:hAnsi="Calibri Light" w:cs="Calibri Light"/>
          <w:lang w:val="en-US"/>
        </w:rPr>
        <w:t xml:space="preserve">Other (specify) ________________ </w:t>
      </w:r>
      <w:r w:rsidR="00B4400C">
        <w:rPr>
          <w:rFonts w:ascii="Calibri Light" w:hAnsi="Calibri Light" w:cs="Calibri Light"/>
          <w:lang w:val="en-US"/>
        </w:rPr>
        <w:tab/>
      </w:r>
      <w:r w:rsidR="00B4400C">
        <w:rPr>
          <w:rFonts w:ascii="Calibri Light" w:hAnsi="Calibri Light" w:cs="Calibri Light"/>
          <w:lang w:val="en-US"/>
        </w:rPr>
        <w:tab/>
        <w:t>__________</w:t>
      </w:r>
    </w:p>
    <w:p w14:paraId="21BA387C" w14:textId="77777777" w:rsidR="00C936F9" w:rsidRPr="00C936F9" w:rsidRDefault="00C936F9" w:rsidP="00C936F9">
      <w:pPr>
        <w:pStyle w:val="ListParagraph"/>
        <w:ind w:left="360"/>
        <w:rPr>
          <w:rFonts w:ascii="Calibri Light" w:hAnsi="Calibri Light" w:cs="Calibri Light"/>
          <w:i/>
          <w:iCs/>
        </w:rPr>
      </w:pPr>
    </w:p>
    <w:p w14:paraId="796046AA" w14:textId="1C437022" w:rsidR="00C936F9" w:rsidRPr="00687E8B" w:rsidRDefault="00C936F9" w:rsidP="008A2C2A">
      <w:pPr>
        <w:pStyle w:val="ListParagraph"/>
        <w:pBdr>
          <w:top w:val="single" w:sz="4" w:space="1" w:color="auto"/>
          <w:left w:val="single" w:sz="4" w:space="4" w:color="auto"/>
          <w:bottom w:val="single" w:sz="4" w:space="1" w:color="auto"/>
          <w:right w:val="single" w:sz="4" w:space="4" w:color="auto"/>
        </w:pBdr>
        <w:ind w:left="360"/>
        <w:rPr>
          <w:rFonts w:cstheme="minorHAnsi"/>
        </w:rPr>
      </w:pPr>
      <w:r w:rsidRPr="00687E8B">
        <w:rPr>
          <w:rFonts w:cstheme="minorHAnsi"/>
          <w:i/>
          <w:iCs/>
        </w:rPr>
        <w:t>Abstract</w:t>
      </w:r>
      <w:r w:rsidRPr="00687E8B">
        <w:rPr>
          <w:rFonts w:cstheme="minorHAnsi"/>
        </w:rPr>
        <w:t>—</w:t>
      </w:r>
      <w:r w:rsidRPr="00687E8B">
        <w:rPr>
          <w:rFonts w:cstheme="minorHAnsi"/>
          <w:b/>
          <w:bCs/>
        </w:rPr>
        <w:t>1.</w:t>
      </w:r>
      <w:r w:rsidRPr="00687E8B">
        <w:rPr>
          <w:rFonts w:cstheme="minorHAnsi"/>
        </w:rPr>
        <w:t xml:space="preserve"> This paper reports on an ethnographic study of mobile phone adoption and use in a remote Aboriginal community in Cape York, Australia.  </w:t>
      </w:r>
      <w:r w:rsidRPr="00687E8B">
        <w:rPr>
          <w:rFonts w:cstheme="minorHAnsi"/>
          <w:b/>
          <w:bCs/>
        </w:rPr>
        <w:t>2.</w:t>
      </w:r>
      <w:r w:rsidRPr="00687E8B">
        <w:rPr>
          <w:rFonts w:cstheme="minorHAnsi"/>
        </w:rPr>
        <w:t xml:space="preserve"> The researchers found that, within nine months of the introduction of the 3G network, 58% of the Indigenous people interviewed had acquired a mobile phone, a much higher rate of adoption than any other ICT.  </w:t>
      </w:r>
      <w:r w:rsidRPr="00687E8B">
        <w:rPr>
          <w:rFonts w:cstheme="minorHAnsi"/>
          <w:b/>
          <w:bCs/>
        </w:rPr>
        <w:t>3.</w:t>
      </w:r>
      <w:r w:rsidRPr="00687E8B">
        <w:rPr>
          <w:rFonts w:cstheme="minorHAnsi"/>
        </w:rPr>
        <w:t xml:space="preserve"> The phones were employed for communication, with multimedia uses (music, games, videos, photos) also very popular.  </w:t>
      </w:r>
      <w:r w:rsidRPr="00687E8B">
        <w:rPr>
          <w:rFonts w:cstheme="minorHAnsi"/>
          <w:b/>
          <w:bCs/>
        </w:rPr>
        <w:t>4.</w:t>
      </w:r>
      <w:r w:rsidRPr="00687E8B">
        <w:rPr>
          <w:rFonts w:cstheme="minorHAnsi"/>
        </w:rPr>
        <w:t xml:space="preserve"> Issues included the cost, robustness and usability of the devices, although most people managed costs well by purchasing pre-paid phones.  </w:t>
      </w:r>
      <w:r w:rsidRPr="00687E8B">
        <w:rPr>
          <w:rFonts w:cstheme="minorHAnsi"/>
          <w:b/>
          <w:bCs/>
        </w:rPr>
        <w:t>5.</w:t>
      </w:r>
      <w:r w:rsidRPr="00687E8B">
        <w:rPr>
          <w:rFonts w:cstheme="minorHAnsi"/>
        </w:rPr>
        <w:t xml:space="preserve"> The findings suggest a number of possible initiatives that government, service providers and business could consider leveraging mobile phone usage and develop capacity in the community. </w:t>
      </w:r>
    </w:p>
    <w:p w14:paraId="4BD12769" w14:textId="31E1BFC9" w:rsidR="00632E75" w:rsidRPr="00B32712" w:rsidRDefault="00632E75" w:rsidP="00CE19D2">
      <w:pPr>
        <w:pStyle w:val="UTSBodyBlack9pt"/>
        <w:spacing w:after="80"/>
        <w:ind w:left="360"/>
        <w:rPr>
          <w:rFonts w:ascii="Calibri Light" w:hAnsi="Calibri Light" w:cs="Calibri Light"/>
          <w:b/>
          <w:color w:val="0000FF"/>
          <w:spacing w:val="6"/>
          <w:sz w:val="20"/>
          <w:szCs w:val="20"/>
        </w:rPr>
      </w:pPr>
    </w:p>
    <w:p w14:paraId="55E88BB4" w14:textId="473939A2" w:rsidR="00BF7949" w:rsidRDefault="00BF7949" w:rsidP="00BF7949">
      <w:pPr>
        <w:pStyle w:val="UTSBodyBlack9pt"/>
        <w:spacing w:after="80"/>
        <w:rPr>
          <w:rFonts w:ascii="Calibri Light" w:hAnsi="Calibri Light" w:cs="Calibri Light"/>
          <w:b/>
          <w:color w:val="0000FF"/>
          <w:spacing w:val="6"/>
          <w:sz w:val="20"/>
          <w:szCs w:val="20"/>
        </w:rPr>
      </w:pPr>
      <w:r w:rsidRPr="00EC52D3">
        <w:rPr>
          <w:rFonts w:ascii="Calibri Light" w:hAnsi="Calibri Light" w:cs="Calibri Light"/>
          <w:b/>
          <w:color w:val="0000FF"/>
          <w:sz w:val="22"/>
          <w:szCs w:val="22"/>
          <w:u w:val="single"/>
          <w:lang w:val="en-AU"/>
        </w:rPr>
        <w:t xml:space="preserve">ACTIVITY </w:t>
      </w:r>
      <w:r>
        <w:rPr>
          <w:rFonts w:ascii="Calibri Light" w:hAnsi="Calibri Light" w:cs="Calibri Light"/>
          <w:b/>
          <w:color w:val="0000FF"/>
          <w:sz w:val="22"/>
          <w:szCs w:val="22"/>
          <w:u w:val="single"/>
          <w:lang w:val="en-AU"/>
        </w:rPr>
        <w:t>4</w:t>
      </w:r>
      <w:r w:rsidRPr="00EC52D3">
        <w:rPr>
          <w:rFonts w:ascii="Calibri Light" w:hAnsi="Calibri Light" w:cs="Calibri Light"/>
          <w:b/>
          <w:color w:val="0000FF"/>
          <w:sz w:val="22"/>
          <w:szCs w:val="22"/>
          <w:lang w:val="en-AU"/>
        </w:rPr>
        <w:t xml:space="preserve">: </w:t>
      </w:r>
      <w:r w:rsidR="0023502F">
        <w:rPr>
          <w:rFonts w:ascii="Calibri Light" w:hAnsi="Calibri Light" w:cs="Calibri Light"/>
          <w:b/>
          <w:color w:val="0000FF"/>
          <w:spacing w:val="6"/>
          <w:sz w:val="22"/>
          <w:szCs w:val="22"/>
        </w:rPr>
        <w:t>Critique</w:t>
      </w:r>
      <w:r w:rsidRPr="00EC52D3">
        <w:rPr>
          <w:rFonts w:ascii="Calibri Light" w:hAnsi="Calibri Light" w:cs="Calibri Light"/>
          <w:b/>
          <w:color w:val="0000FF"/>
          <w:spacing w:val="6"/>
          <w:sz w:val="22"/>
          <w:szCs w:val="22"/>
        </w:rPr>
        <w:t xml:space="preserve"> </w:t>
      </w:r>
      <w:r>
        <w:rPr>
          <w:rFonts w:ascii="Calibri Light" w:hAnsi="Calibri Light" w:cs="Calibri Light"/>
          <w:b/>
          <w:color w:val="0000FF"/>
          <w:spacing w:val="6"/>
          <w:sz w:val="22"/>
          <w:szCs w:val="22"/>
        </w:rPr>
        <w:t xml:space="preserve">an Executive Summary or </w:t>
      </w:r>
      <w:r w:rsidRPr="00EC52D3">
        <w:rPr>
          <w:rFonts w:ascii="Calibri Light" w:hAnsi="Calibri Light" w:cs="Calibri Light"/>
          <w:b/>
          <w:color w:val="0000FF"/>
          <w:spacing w:val="6"/>
          <w:sz w:val="22"/>
          <w:szCs w:val="22"/>
        </w:rPr>
        <w:t>Abstract</w:t>
      </w:r>
    </w:p>
    <w:p w14:paraId="5949DD47" w14:textId="6778BE7A" w:rsidR="00632E75" w:rsidRPr="002643BA" w:rsidRDefault="00076CAC" w:rsidP="005D5020">
      <w:pPr>
        <w:pStyle w:val="UTSBodyBlack9pt"/>
        <w:spacing w:after="80"/>
        <w:rPr>
          <w:rFonts w:ascii="Calibri Light" w:hAnsi="Calibri Light" w:cs="Calibri Light"/>
          <w:bCs/>
          <w:color w:val="auto"/>
          <w:spacing w:val="6"/>
          <w:sz w:val="20"/>
          <w:szCs w:val="20"/>
        </w:rPr>
      </w:pPr>
      <w:r w:rsidRPr="002643BA">
        <w:rPr>
          <w:rFonts w:ascii="Calibri Light" w:hAnsi="Calibri Light" w:cs="Calibri Light"/>
          <w:bCs/>
          <w:color w:val="auto"/>
          <w:spacing w:val="6"/>
          <w:sz w:val="20"/>
          <w:szCs w:val="20"/>
        </w:rPr>
        <w:t>Read the abstract of one of the papers you are reviewing (preferably the paper you used in activity 1)</w:t>
      </w:r>
      <w:r w:rsidR="00672D96" w:rsidRPr="002643BA">
        <w:rPr>
          <w:rFonts w:ascii="Calibri Light" w:hAnsi="Calibri Light" w:cs="Calibri Light"/>
          <w:bCs/>
          <w:color w:val="auto"/>
          <w:spacing w:val="6"/>
          <w:sz w:val="20"/>
          <w:szCs w:val="20"/>
        </w:rPr>
        <w:t xml:space="preserve">. </w:t>
      </w:r>
      <w:r w:rsidR="002643BA">
        <w:rPr>
          <w:rFonts w:ascii="Calibri Light" w:hAnsi="Calibri Light" w:cs="Calibri Light"/>
          <w:bCs/>
          <w:color w:val="auto"/>
          <w:spacing w:val="6"/>
          <w:sz w:val="20"/>
          <w:szCs w:val="20"/>
        </w:rPr>
        <w:t>Take note of</w:t>
      </w:r>
      <w:r w:rsidR="00672D96" w:rsidRPr="002643BA">
        <w:rPr>
          <w:rFonts w:ascii="Calibri Light" w:hAnsi="Calibri Light" w:cs="Calibri Light"/>
          <w:bCs/>
          <w:color w:val="auto"/>
          <w:spacing w:val="6"/>
          <w:sz w:val="20"/>
          <w:szCs w:val="20"/>
        </w:rPr>
        <w:t xml:space="preserve"> what is missing and what is mentioned</w:t>
      </w:r>
      <w:r w:rsidR="002643BA">
        <w:rPr>
          <w:rFonts w:ascii="Calibri Light" w:hAnsi="Calibri Light" w:cs="Calibri Light"/>
          <w:bCs/>
          <w:color w:val="auto"/>
          <w:spacing w:val="6"/>
          <w:sz w:val="20"/>
          <w:szCs w:val="20"/>
        </w:rPr>
        <w:t xml:space="preserve"> as we have done in Activity</w:t>
      </w:r>
      <w:r w:rsidR="0005006D">
        <w:rPr>
          <w:rFonts w:ascii="Calibri Light" w:hAnsi="Calibri Light" w:cs="Calibri Light"/>
          <w:bCs/>
          <w:color w:val="auto"/>
          <w:spacing w:val="6"/>
          <w:sz w:val="20"/>
          <w:szCs w:val="20"/>
        </w:rPr>
        <w:t xml:space="preserve"> 3a</w:t>
      </w:r>
      <w:r w:rsidR="00672D96" w:rsidRPr="002643BA">
        <w:rPr>
          <w:rFonts w:ascii="Calibri Light" w:hAnsi="Calibri Light" w:cs="Calibri Light"/>
          <w:bCs/>
          <w:color w:val="auto"/>
          <w:spacing w:val="6"/>
          <w:sz w:val="20"/>
          <w:szCs w:val="20"/>
        </w:rPr>
        <w:t>.</w:t>
      </w:r>
      <w:r w:rsidR="0005006D">
        <w:rPr>
          <w:rFonts w:ascii="Calibri Light" w:hAnsi="Calibri Light" w:cs="Calibri Light"/>
          <w:bCs/>
          <w:color w:val="auto"/>
          <w:spacing w:val="6"/>
          <w:sz w:val="20"/>
          <w:szCs w:val="20"/>
        </w:rPr>
        <w:t xml:space="preserve"> </w:t>
      </w:r>
      <w:r w:rsidR="00EC76FB">
        <w:rPr>
          <w:rFonts w:ascii="Calibri Light" w:hAnsi="Calibri Light" w:cs="Calibri Light"/>
          <w:bCs/>
          <w:color w:val="auto"/>
          <w:spacing w:val="6"/>
          <w:sz w:val="20"/>
          <w:szCs w:val="20"/>
        </w:rPr>
        <w:t>Discuss with</w:t>
      </w:r>
      <w:r w:rsidR="0005006D">
        <w:rPr>
          <w:rFonts w:ascii="Calibri Light" w:hAnsi="Calibri Light" w:cs="Calibri Light"/>
          <w:bCs/>
          <w:color w:val="auto"/>
          <w:spacing w:val="6"/>
          <w:sz w:val="20"/>
          <w:szCs w:val="20"/>
        </w:rPr>
        <w:t xml:space="preserve"> your tutor </w:t>
      </w:r>
      <w:r w:rsidR="00EC76FB">
        <w:rPr>
          <w:rFonts w:ascii="Calibri Light" w:hAnsi="Calibri Light" w:cs="Calibri Light"/>
          <w:bCs/>
          <w:color w:val="auto"/>
          <w:spacing w:val="6"/>
          <w:sz w:val="20"/>
          <w:szCs w:val="20"/>
        </w:rPr>
        <w:t>or students in your breakout room</w:t>
      </w:r>
      <w:r w:rsidR="0023502F">
        <w:rPr>
          <w:rFonts w:ascii="Calibri Light" w:hAnsi="Calibri Light" w:cs="Calibri Light"/>
          <w:bCs/>
          <w:color w:val="auto"/>
          <w:spacing w:val="6"/>
          <w:sz w:val="20"/>
          <w:szCs w:val="20"/>
        </w:rPr>
        <w:t>.</w:t>
      </w:r>
    </w:p>
    <w:sectPr w:rsidR="00632E75" w:rsidRPr="002643BA" w:rsidSect="00B1233E">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56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74499" w14:textId="77777777" w:rsidR="0028527E" w:rsidRDefault="0028527E" w:rsidP="00855904">
      <w:pPr>
        <w:spacing w:after="0" w:line="240" w:lineRule="auto"/>
      </w:pPr>
      <w:r>
        <w:separator/>
      </w:r>
    </w:p>
  </w:endnote>
  <w:endnote w:type="continuationSeparator" w:id="0">
    <w:p w14:paraId="3D7C6D86" w14:textId="77777777" w:rsidR="0028527E" w:rsidRDefault="0028527E" w:rsidP="00855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6D72" w14:textId="77777777" w:rsidR="00A50862" w:rsidRDefault="00A50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7BD3" w14:textId="77777777" w:rsidR="00A50862" w:rsidRDefault="00A50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06BB" w14:textId="77777777" w:rsidR="00A50862" w:rsidRDefault="00A50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09D1C" w14:textId="77777777" w:rsidR="0028527E" w:rsidRDefault="0028527E" w:rsidP="00855904">
      <w:pPr>
        <w:spacing w:after="0" w:line="240" w:lineRule="auto"/>
      </w:pPr>
      <w:r>
        <w:separator/>
      </w:r>
    </w:p>
  </w:footnote>
  <w:footnote w:type="continuationSeparator" w:id="0">
    <w:p w14:paraId="70DA7E43" w14:textId="77777777" w:rsidR="0028527E" w:rsidRDefault="0028527E" w:rsidP="00855904">
      <w:pPr>
        <w:spacing w:after="0" w:line="240" w:lineRule="auto"/>
      </w:pPr>
      <w:r>
        <w:continuationSeparator/>
      </w:r>
    </w:p>
  </w:footnote>
  <w:footnote w:id="1">
    <w:p w14:paraId="0F5D13E1" w14:textId="77777777" w:rsidR="00B46DCD" w:rsidRPr="00065379" w:rsidRDefault="00B46DCD" w:rsidP="00065379">
      <w:pPr>
        <w:spacing w:before="40" w:after="40" w:line="240" w:lineRule="auto"/>
        <w:rPr>
          <w:rFonts w:ascii="Calibri Light" w:hAnsi="Calibri Light" w:cs="Calibri Light"/>
          <w:sz w:val="16"/>
          <w:szCs w:val="16"/>
        </w:rPr>
      </w:pPr>
      <w:r w:rsidRPr="00065379">
        <w:rPr>
          <w:rStyle w:val="FootnoteReference"/>
          <w:rFonts w:ascii="Calibri Light" w:hAnsi="Calibri Light" w:cs="Calibri Light"/>
          <w:sz w:val="16"/>
          <w:szCs w:val="16"/>
        </w:rPr>
        <w:footnoteRef/>
      </w:r>
      <w:r w:rsidRPr="00065379">
        <w:rPr>
          <w:rFonts w:ascii="Calibri Light" w:hAnsi="Calibri Light" w:cs="Calibri Light"/>
          <w:sz w:val="16"/>
          <w:szCs w:val="16"/>
        </w:rPr>
        <w:t xml:space="preserve"> Adapted from:</w:t>
      </w:r>
    </w:p>
    <w:p w14:paraId="00D05EBB" w14:textId="77777777" w:rsidR="00B46DCD" w:rsidRPr="00065379" w:rsidRDefault="0028527E" w:rsidP="00065379">
      <w:pPr>
        <w:spacing w:before="40" w:after="40" w:line="240" w:lineRule="auto"/>
        <w:rPr>
          <w:rFonts w:ascii="Calibri Light" w:hAnsi="Calibri Light" w:cs="Calibri Light"/>
          <w:sz w:val="16"/>
          <w:szCs w:val="16"/>
        </w:rPr>
      </w:pPr>
      <w:hyperlink r:id="rId1" w:history="1">
        <w:r w:rsidR="00B46DCD" w:rsidRPr="00065379">
          <w:rPr>
            <w:rStyle w:val="Hyperlink"/>
            <w:rFonts w:ascii="Calibri Light" w:hAnsi="Calibri Light" w:cs="Calibri Light"/>
            <w:sz w:val="16"/>
            <w:szCs w:val="16"/>
          </w:rPr>
          <w:t>http://libweb.surrey.ac.uk/library/skills/writing%20Skills%20Leicester/page_42.html</w:t>
        </w:r>
      </w:hyperlink>
      <w:r w:rsidR="00B46DCD" w:rsidRPr="00065379">
        <w:rPr>
          <w:rFonts w:ascii="Calibri Light" w:hAnsi="Calibri Light" w:cs="Calibri Light"/>
          <w:sz w:val="16"/>
          <w:szCs w:val="16"/>
        </w:rPr>
        <w:t xml:space="preserve"> &amp;</w:t>
      </w:r>
    </w:p>
    <w:p w14:paraId="54CEE40E" w14:textId="77777777" w:rsidR="00B46DCD" w:rsidRPr="00065379" w:rsidRDefault="0028527E" w:rsidP="00065379">
      <w:pPr>
        <w:spacing w:before="40" w:after="40" w:line="240" w:lineRule="auto"/>
        <w:rPr>
          <w:rFonts w:ascii="Calibri Light" w:hAnsi="Calibri Light" w:cs="Calibri Light"/>
          <w:sz w:val="16"/>
          <w:szCs w:val="16"/>
        </w:rPr>
      </w:pPr>
      <w:hyperlink r:id="rId2" w:history="1">
        <w:r w:rsidR="00B46DCD" w:rsidRPr="00065379">
          <w:rPr>
            <w:rStyle w:val="Hyperlink"/>
            <w:rFonts w:ascii="Calibri Light" w:hAnsi="Calibri Light" w:cs="Calibri Light"/>
            <w:sz w:val="16"/>
            <w:szCs w:val="16"/>
          </w:rPr>
          <w:t>http://www2.eit.ac.nz/library/ls_guides_descriptivewriting.html</w:t>
        </w:r>
      </w:hyperlink>
      <w:r w:rsidR="00B46DCD" w:rsidRPr="00065379">
        <w:rPr>
          <w:rFonts w:ascii="Calibri Light" w:hAnsi="Calibri Light" w:cs="Calibri Light"/>
          <w:sz w:val="16"/>
          <w:szCs w:val="16"/>
        </w:rPr>
        <w:tab/>
      </w:r>
      <w:r w:rsidR="00B46DCD" w:rsidRPr="00065379">
        <w:rPr>
          <w:rFonts w:ascii="Calibri Light" w:hAnsi="Calibri Light" w:cs="Calibri Light"/>
          <w:sz w:val="16"/>
          <w:szCs w:val="16"/>
        </w:rPr>
        <w:tab/>
      </w:r>
      <w:r w:rsidR="00B46DCD" w:rsidRPr="00065379">
        <w:rPr>
          <w:rFonts w:ascii="Calibri Light" w:hAnsi="Calibri Light" w:cs="Calibri Light"/>
          <w:sz w:val="16"/>
          <w:szCs w:val="16"/>
        </w:rPr>
        <w:tab/>
      </w:r>
      <w:r w:rsidR="00B46DCD" w:rsidRPr="00065379">
        <w:rPr>
          <w:rFonts w:ascii="Calibri Light" w:hAnsi="Calibri Light" w:cs="Calibri Light"/>
          <w:sz w:val="16"/>
          <w:szCs w:val="16"/>
        </w:rPr>
        <w:tab/>
        <w:t xml:space="preserve"> [accessed 28.8.20]</w:t>
      </w:r>
    </w:p>
  </w:footnote>
  <w:footnote w:id="2">
    <w:p w14:paraId="1D06B8BB" w14:textId="77777777" w:rsidR="00B46DCD" w:rsidRPr="00927CE6" w:rsidRDefault="00B46DCD" w:rsidP="00065379">
      <w:pPr>
        <w:spacing w:before="40" w:after="40" w:line="240" w:lineRule="auto"/>
        <w:rPr>
          <w:rFonts w:ascii="Calibri Light" w:hAnsi="Calibri Light" w:cs="Calibri Light"/>
          <w:color w:val="0000FF"/>
          <w:spacing w:val="6"/>
        </w:rPr>
      </w:pPr>
      <w:r w:rsidRPr="00065379">
        <w:rPr>
          <w:rStyle w:val="FootnoteReference"/>
          <w:rFonts w:ascii="Calibri Light" w:hAnsi="Calibri Light" w:cs="Calibri Light"/>
          <w:sz w:val="16"/>
          <w:szCs w:val="16"/>
        </w:rPr>
        <w:footnoteRef/>
      </w:r>
      <w:r w:rsidRPr="00065379">
        <w:rPr>
          <w:rFonts w:ascii="Calibri Light" w:hAnsi="Calibri Light" w:cs="Calibri Light"/>
          <w:sz w:val="16"/>
          <w:szCs w:val="16"/>
        </w:rPr>
        <w:t xml:space="preserve"> </w:t>
      </w:r>
      <w:r w:rsidRPr="00065379">
        <w:rPr>
          <w:rFonts w:ascii="Calibri Light" w:hAnsi="Calibri Light" w:cs="Calibri Light"/>
          <w:spacing w:val="6"/>
          <w:sz w:val="16"/>
          <w:szCs w:val="16"/>
        </w:rPr>
        <w:t>Denney, A. S., &amp; Tewksbury, R. (2013). How to write a literature review. Journal of criminal justice education, 24(2), 218-234.</w:t>
      </w:r>
    </w:p>
  </w:footnote>
  <w:footnote w:id="3">
    <w:p w14:paraId="04ABBF0C" w14:textId="77777777" w:rsidR="00F63435" w:rsidRPr="00F63435" w:rsidRDefault="00F63435" w:rsidP="00F63435">
      <w:pPr>
        <w:spacing w:after="0"/>
        <w:rPr>
          <w:rFonts w:ascii="Calibri Light" w:hAnsi="Calibri Light" w:cs="Calibri Light"/>
          <w:sz w:val="18"/>
          <w:szCs w:val="18"/>
        </w:rPr>
      </w:pPr>
      <w:r>
        <w:rPr>
          <w:rStyle w:val="FootnoteReference"/>
        </w:rPr>
        <w:footnoteRef/>
      </w:r>
      <w:r>
        <w:t xml:space="preserve"> </w:t>
      </w:r>
      <w:r w:rsidRPr="00F63435">
        <w:rPr>
          <w:rFonts w:ascii="Calibri Light" w:hAnsi="Calibri Light" w:cs="Calibri Light"/>
          <w:sz w:val="18"/>
          <w:szCs w:val="18"/>
        </w:rPr>
        <w:t>For more information on writing evaluations, see the following links:</w:t>
      </w:r>
    </w:p>
    <w:p w14:paraId="4BCCEC6D" w14:textId="77777777" w:rsidR="00F63435" w:rsidRPr="00F63435" w:rsidRDefault="0028527E" w:rsidP="00F63435">
      <w:pPr>
        <w:spacing w:after="0"/>
        <w:rPr>
          <w:rFonts w:ascii="Calibri Light" w:hAnsi="Calibri Light" w:cs="Calibri Light"/>
          <w:sz w:val="18"/>
          <w:szCs w:val="18"/>
        </w:rPr>
      </w:pPr>
      <w:hyperlink r:id="rId3" w:history="1">
        <w:r w:rsidR="00F63435" w:rsidRPr="00F63435">
          <w:rPr>
            <w:rStyle w:val="Hyperlink"/>
            <w:rFonts w:ascii="Calibri Light" w:hAnsi="Calibri Light" w:cs="Calibri Light"/>
            <w:sz w:val="18"/>
            <w:szCs w:val="18"/>
          </w:rPr>
          <w:t>http://www.usyd.edu.au/learningcentre/wrise/mining_engineering/conclusions/concl_argument.html</w:t>
        </w:r>
      </w:hyperlink>
      <w:r w:rsidR="00F63435" w:rsidRPr="00F63435">
        <w:rPr>
          <w:rFonts w:ascii="Calibri Light" w:hAnsi="Calibri Light" w:cs="Calibri Light"/>
          <w:sz w:val="18"/>
          <w:szCs w:val="18"/>
        </w:rPr>
        <w:t xml:space="preserve"> </w:t>
      </w:r>
    </w:p>
    <w:p w14:paraId="31813581" w14:textId="37349126" w:rsidR="00F63435" w:rsidRPr="00F63435" w:rsidRDefault="0028527E" w:rsidP="00F63435">
      <w:pPr>
        <w:spacing w:after="0"/>
        <w:rPr>
          <w:rFonts w:ascii="Calibri Light" w:hAnsi="Calibri Light" w:cs="Calibri Light"/>
          <w:sz w:val="18"/>
          <w:szCs w:val="18"/>
        </w:rPr>
      </w:pPr>
      <w:hyperlink r:id="rId4" w:history="1">
        <w:r w:rsidR="00F63435" w:rsidRPr="00F63435">
          <w:rPr>
            <w:rStyle w:val="Hyperlink"/>
            <w:rFonts w:ascii="Calibri Light" w:hAnsi="Calibri Light" w:cs="Calibri Light"/>
            <w:sz w:val="18"/>
            <w:szCs w:val="18"/>
          </w:rPr>
          <w:t>http://iwrite.sydney.edu.au/ENGINEERING/Proposal/Academic-writing-/Using-evaluative-language.html</w:t>
        </w:r>
      </w:hyperlink>
      <w:r w:rsidR="00F63435" w:rsidRPr="00F63435">
        <w:rPr>
          <w:rFonts w:ascii="Calibri Light" w:hAnsi="Calibri Light" w:cs="Calibri Light"/>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84CF" w14:textId="77777777" w:rsidR="00A50862" w:rsidRDefault="00A50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DD90" w14:textId="48454C38" w:rsidR="00B1233E" w:rsidRDefault="00B1233E">
    <w:pPr>
      <w:pStyle w:val="Header"/>
    </w:pPr>
    <w:r>
      <w:rPr>
        <w:noProof/>
        <w:lang w:eastAsia="en-AU"/>
      </w:rPr>
      <w:drawing>
        <wp:anchor distT="0" distB="0" distL="114300" distR="114300" simplePos="0" relativeHeight="251658240" behindDoc="1" locked="0" layoutInCell="1" allowOverlap="1" wp14:anchorId="4BFF1FB7" wp14:editId="5DBE7CD4">
          <wp:simplePos x="0" y="0"/>
          <wp:positionH relativeFrom="page">
            <wp:align>left</wp:align>
          </wp:positionH>
          <wp:positionV relativeFrom="paragraph">
            <wp:posOffset>-457200</wp:posOffset>
          </wp:positionV>
          <wp:extent cx="6975231" cy="155525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6992445" cy="15590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DDAB" w14:textId="77777777" w:rsidR="00A50862" w:rsidRDefault="00A50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FB8"/>
    <w:multiLevelType w:val="hybridMultilevel"/>
    <w:tmpl w:val="42F64282"/>
    <w:lvl w:ilvl="0" w:tplc="8FE83D92">
      <w:start w:val="1"/>
      <w:numFmt w:val="decimal"/>
      <w:lvlText w:val="%1."/>
      <w:lvlJc w:val="left"/>
      <w:pPr>
        <w:ind w:left="720" w:hanging="360"/>
      </w:pPr>
      <w:rPr>
        <w:rFonts w:hint="default"/>
        <w:b/>
        <w:color w:val="0000FF"/>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B111E3"/>
    <w:multiLevelType w:val="hybridMultilevel"/>
    <w:tmpl w:val="9F481776"/>
    <w:lvl w:ilvl="0" w:tplc="723A740E">
      <w:start w:val="1"/>
      <w:numFmt w:val="bullet"/>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50543"/>
    <w:multiLevelType w:val="hybridMultilevel"/>
    <w:tmpl w:val="101C4042"/>
    <w:lvl w:ilvl="0" w:tplc="06AA065C">
      <w:start w:val="1"/>
      <w:numFmt w:val="bullet"/>
      <w:lvlText w:val=""/>
      <w:lvlJc w:val="left"/>
      <w:pPr>
        <w:tabs>
          <w:tab w:val="num" w:pos="720"/>
        </w:tabs>
        <w:ind w:left="720" w:hanging="360"/>
      </w:pPr>
      <w:rPr>
        <w:rFonts w:ascii="Wingdings" w:hAnsi="Wingdings" w:hint="default"/>
      </w:rPr>
    </w:lvl>
    <w:lvl w:ilvl="1" w:tplc="40E8898A">
      <w:start w:val="1"/>
      <w:numFmt w:val="bullet"/>
      <w:lvlText w:val=""/>
      <w:lvlJc w:val="left"/>
      <w:pPr>
        <w:tabs>
          <w:tab w:val="num" w:pos="1307"/>
        </w:tabs>
        <w:ind w:left="1307" w:hanging="227"/>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E49FC"/>
    <w:multiLevelType w:val="hybridMultilevel"/>
    <w:tmpl w:val="3434FD9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41513E"/>
    <w:multiLevelType w:val="multilevel"/>
    <w:tmpl w:val="02BA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50EA9"/>
    <w:multiLevelType w:val="multilevel"/>
    <w:tmpl w:val="17B61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D4C66"/>
    <w:multiLevelType w:val="multilevel"/>
    <w:tmpl w:val="49385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BE5E98"/>
    <w:multiLevelType w:val="hybridMultilevel"/>
    <w:tmpl w:val="9B42D806"/>
    <w:lvl w:ilvl="0" w:tplc="0A3A9A70">
      <w:start w:val="1"/>
      <w:numFmt w:val="lowerLetter"/>
      <w:lvlText w:val="%1)"/>
      <w:lvlJc w:val="left"/>
      <w:pPr>
        <w:ind w:left="1146" w:hanging="360"/>
      </w:pPr>
      <w:rPr>
        <w:color w:val="0000FF"/>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8" w15:restartNumberingAfterBreak="0">
    <w:nsid w:val="197A1923"/>
    <w:multiLevelType w:val="multilevel"/>
    <w:tmpl w:val="2EDA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507F8"/>
    <w:multiLevelType w:val="hybridMultilevel"/>
    <w:tmpl w:val="4E22D3AE"/>
    <w:lvl w:ilvl="0" w:tplc="475268B8">
      <w:start w:val="1"/>
      <w:numFmt w:val="lowerLetter"/>
      <w:lvlText w:val="%1)"/>
      <w:lvlJc w:val="left"/>
      <w:pPr>
        <w:ind w:left="720" w:hanging="360"/>
      </w:pPr>
      <w:rPr>
        <w:color w:val="0000FF"/>
      </w:rPr>
    </w:lvl>
    <w:lvl w:ilvl="1" w:tplc="C478E028">
      <w:start w:val="1"/>
      <w:numFmt w:val="bullet"/>
      <w:lvlText w:val=""/>
      <w:lvlJc w:val="left"/>
      <w:pPr>
        <w:ind w:left="1440" w:hanging="360"/>
      </w:pPr>
      <w:rPr>
        <w:rFonts w:ascii="Symbol" w:hAnsi="Symbol" w:hint="default"/>
        <w:color w:val="0000FF"/>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2C3622"/>
    <w:multiLevelType w:val="hybridMultilevel"/>
    <w:tmpl w:val="58029FB2"/>
    <w:lvl w:ilvl="0" w:tplc="CB2CE502">
      <w:start w:val="1"/>
      <w:numFmt w:val="lowerLetter"/>
      <w:lvlText w:val="%1)"/>
      <w:lvlJc w:val="left"/>
      <w:pPr>
        <w:ind w:left="720" w:hanging="360"/>
      </w:pPr>
      <w:rPr>
        <w:color w:val="0000FF"/>
      </w:rPr>
    </w:lvl>
    <w:lvl w:ilvl="1" w:tplc="C478E028">
      <w:start w:val="1"/>
      <w:numFmt w:val="bullet"/>
      <w:lvlText w:val=""/>
      <w:lvlJc w:val="left"/>
      <w:pPr>
        <w:ind w:left="1440" w:hanging="360"/>
      </w:pPr>
      <w:rPr>
        <w:rFonts w:ascii="Symbol" w:hAnsi="Symbol" w:hint="default"/>
        <w:color w:val="0000FF"/>
      </w:rPr>
    </w:lvl>
    <w:lvl w:ilvl="2" w:tplc="A678B760">
      <w:start w:val="1"/>
      <w:numFmt w:val="bullet"/>
      <w:lvlText w:val=""/>
      <w:lvlJc w:val="left"/>
      <w:pPr>
        <w:ind w:left="2160" w:hanging="180"/>
      </w:pPr>
      <w:rPr>
        <w:rFonts w:ascii="Symbol" w:hAnsi="Symbol" w:hint="default"/>
        <w:color w:val="0000FF"/>
      </w:rPr>
    </w:lvl>
    <w:lvl w:ilvl="3" w:tplc="1A6ACF06">
      <w:start w:val="1"/>
      <w:numFmt w:val="lowerLetter"/>
      <w:lvlText w:val="%4."/>
      <w:lvlJc w:val="left"/>
      <w:pPr>
        <w:ind w:left="2880" w:hanging="360"/>
      </w:pPr>
      <w:rPr>
        <w:rFonts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B54678"/>
    <w:multiLevelType w:val="hybridMultilevel"/>
    <w:tmpl w:val="5CBAB8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032E27"/>
    <w:multiLevelType w:val="hybridMultilevel"/>
    <w:tmpl w:val="B76C552A"/>
    <w:lvl w:ilvl="0" w:tplc="40E8898A">
      <w:start w:val="1"/>
      <w:numFmt w:val="bullet"/>
      <w:lvlText w:val=""/>
      <w:lvlJc w:val="left"/>
      <w:pPr>
        <w:tabs>
          <w:tab w:val="num" w:pos="454"/>
        </w:tabs>
        <w:ind w:left="454" w:hanging="227"/>
      </w:pPr>
      <w:rPr>
        <w:rFonts w:ascii="Wingdings" w:hAnsi="Wingdings" w:hint="default"/>
      </w:rPr>
    </w:lvl>
    <w:lvl w:ilvl="1" w:tplc="04090003" w:tentative="1">
      <w:start w:val="1"/>
      <w:numFmt w:val="bullet"/>
      <w:lvlText w:val="o"/>
      <w:lvlJc w:val="left"/>
      <w:pPr>
        <w:tabs>
          <w:tab w:val="num" w:pos="947"/>
        </w:tabs>
        <w:ind w:left="947" w:hanging="360"/>
      </w:pPr>
      <w:rPr>
        <w:rFonts w:ascii="Courier New" w:hAnsi="Courier New" w:cs="Courier New" w:hint="default"/>
      </w:rPr>
    </w:lvl>
    <w:lvl w:ilvl="2" w:tplc="04090005" w:tentative="1">
      <w:start w:val="1"/>
      <w:numFmt w:val="bullet"/>
      <w:lvlText w:val=""/>
      <w:lvlJc w:val="left"/>
      <w:pPr>
        <w:tabs>
          <w:tab w:val="num" w:pos="1667"/>
        </w:tabs>
        <w:ind w:left="1667" w:hanging="360"/>
      </w:pPr>
      <w:rPr>
        <w:rFonts w:ascii="Wingdings" w:hAnsi="Wingdings" w:hint="default"/>
      </w:rPr>
    </w:lvl>
    <w:lvl w:ilvl="3" w:tplc="04090001" w:tentative="1">
      <w:start w:val="1"/>
      <w:numFmt w:val="bullet"/>
      <w:lvlText w:val=""/>
      <w:lvlJc w:val="left"/>
      <w:pPr>
        <w:tabs>
          <w:tab w:val="num" w:pos="2387"/>
        </w:tabs>
        <w:ind w:left="2387" w:hanging="360"/>
      </w:pPr>
      <w:rPr>
        <w:rFonts w:ascii="Symbol" w:hAnsi="Symbol" w:hint="default"/>
      </w:rPr>
    </w:lvl>
    <w:lvl w:ilvl="4" w:tplc="04090003" w:tentative="1">
      <w:start w:val="1"/>
      <w:numFmt w:val="bullet"/>
      <w:lvlText w:val="o"/>
      <w:lvlJc w:val="left"/>
      <w:pPr>
        <w:tabs>
          <w:tab w:val="num" w:pos="3107"/>
        </w:tabs>
        <w:ind w:left="3107" w:hanging="360"/>
      </w:pPr>
      <w:rPr>
        <w:rFonts w:ascii="Courier New" w:hAnsi="Courier New" w:cs="Courier New" w:hint="default"/>
      </w:rPr>
    </w:lvl>
    <w:lvl w:ilvl="5" w:tplc="04090005" w:tentative="1">
      <w:start w:val="1"/>
      <w:numFmt w:val="bullet"/>
      <w:lvlText w:val=""/>
      <w:lvlJc w:val="left"/>
      <w:pPr>
        <w:tabs>
          <w:tab w:val="num" w:pos="3827"/>
        </w:tabs>
        <w:ind w:left="3827" w:hanging="360"/>
      </w:pPr>
      <w:rPr>
        <w:rFonts w:ascii="Wingdings" w:hAnsi="Wingdings" w:hint="default"/>
      </w:rPr>
    </w:lvl>
    <w:lvl w:ilvl="6" w:tplc="04090001" w:tentative="1">
      <w:start w:val="1"/>
      <w:numFmt w:val="bullet"/>
      <w:lvlText w:val=""/>
      <w:lvlJc w:val="left"/>
      <w:pPr>
        <w:tabs>
          <w:tab w:val="num" w:pos="4547"/>
        </w:tabs>
        <w:ind w:left="4547" w:hanging="360"/>
      </w:pPr>
      <w:rPr>
        <w:rFonts w:ascii="Symbol" w:hAnsi="Symbol" w:hint="default"/>
      </w:rPr>
    </w:lvl>
    <w:lvl w:ilvl="7" w:tplc="04090003" w:tentative="1">
      <w:start w:val="1"/>
      <w:numFmt w:val="bullet"/>
      <w:lvlText w:val="o"/>
      <w:lvlJc w:val="left"/>
      <w:pPr>
        <w:tabs>
          <w:tab w:val="num" w:pos="5267"/>
        </w:tabs>
        <w:ind w:left="5267" w:hanging="360"/>
      </w:pPr>
      <w:rPr>
        <w:rFonts w:ascii="Courier New" w:hAnsi="Courier New" w:cs="Courier New" w:hint="default"/>
      </w:rPr>
    </w:lvl>
    <w:lvl w:ilvl="8" w:tplc="04090005" w:tentative="1">
      <w:start w:val="1"/>
      <w:numFmt w:val="bullet"/>
      <w:lvlText w:val=""/>
      <w:lvlJc w:val="left"/>
      <w:pPr>
        <w:tabs>
          <w:tab w:val="num" w:pos="5987"/>
        </w:tabs>
        <w:ind w:left="5987" w:hanging="360"/>
      </w:pPr>
      <w:rPr>
        <w:rFonts w:ascii="Wingdings" w:hAnsi="Wingdings" w:hint="default"/>
      </w:rPr>
    </w:lvl>
  </w:abstractNum>
  <w:abstractNum w:abstractNumId="13" w15:restartNumberingAfterBreak="0">
    <w:nsid w:val="35E429D9"/>
    <w:multiLevelType w:val="multilevel"/>
    <w:tmpl w:val="2514C4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1747B0"/>
    <w:multiLevelType w:val="hybridMultilevel"/>
    <w:tmpl w:val="5DF04AD2"/>
    <w:lvl w:ilvl="0" w:tplc="CB2CE502">
      <w:start w:val="1"/>
      <w:numFmt w:val="lowerLetter"/>
      <w:lvlText w:val="%1)"/>
      <w:lvlJc w:val="left"/>
      <w:pPr>
        <w:ind w:left="720" w:hanging="360"/>
      </w:pPr>
      <w:rPr>
        <w:color w:val="0000FF"/>
      </w:rPr>
    </w:lvl>
    <w:lvl w:ilvl="1" w:tplc="C478E028">
      <w:start w:val="1"/>
      <w:numFmt w:val="bullet"/>
      <w:lvlText w:val=""/>
      <w:lvlJc w:val="left"/>
      <w:pPr>
        <w:ind w:left="1440" w:hanging="360"/>
      </w:pPr>
      <w:rPr>
        <w:rFonts w:ascii="Symbol" w:hAnsi="Symbol" w:hint="default"/>
        <w:color w:val="0000FF"/>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D14EAC"/>
    <w:multiLevelType w:val="hybridMultilevel"/>
    <w:tmpl w:val="273C7B7E"/>
    <w:lvl w:ilvl="0" w:tplc="8FE83D92">
      <w:start w:val="1"/>
      <w:numFmt w:val="decimal"/>
      <w:lvlText w:val="%1."/>
      <w:lvlJc w:val="left"/>
      <w:pPr>
        <w:ind w:left="720" w:hanging="360"/>
      </w:pPr>
      <w:rPr>
        <w:rFonts w:hint="default"/>
        <w:b/>
        <w:color w:val="0000FF"/>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DE57D9"/>
    <w:multiLevelType w:val="hybridMultilevel"/>
    <w:tmpl w:val="C61A7CC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E662CE"/>
    <w:multiLevelType w:val="multilevel"/>
    <w:tmpl w:val="A57C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6A2C82"/>
    <w:multiLevelType w:val="hybridMultilevel"/>
    <w:tmpl w:val="974EF81C"/>
    <w:lvl w:ilvl="0" w:tplc="A678B760">
      <w:start w:val="1"/>
      <w:numFmt w:val="bullet"/>
      <w:lvlText w:val=""/>
      <w:lvlJc w:val="left"/>
      <w:pPr>
        <w:ind w:left="900" w:hanging="180"/>
      </w:pPr>
      <w:rPr>
        <w:rFonts w:ascii="Symbol" w:hAnsi="Symbol" w:hint="default"/>
        <w:color w:val="0000FF"/>
      </w:rPr>
    </w:lvl>
    <w:lvl w:ilvl="1" w:tplc="0C090003">
      <w:start w:val="1"/>
      <w:numFmt w:val="bullet"/>
      <w:lvlText w:val="o"/>
      <w:lvlJc w:val="left"/>
      <w:pPr>
        <w:ind w:left="180" w:hanging="360"/>
      </w:pPr>
      <w:rPr>
        <w:rFonts w:ascii="Courier New" w:hAnsi="Courier New" w:cs="Courier New" w:hint="default"/>
      </w:rPr>
    </w:lvl>
    <w:lvl w:ilvl="2" w:tplc="0C090005">
      <w:start w:val="1"/>
      <w:numFmt w:val="bullet"/>
      <w:lvlText w:val=""/>
      <w:lvlJc w:val="left"/>
      <w:pPr>
        <w:ind w:left="900" w:hanging="360"/>
      </w:pPr>
      <w:rPr>
        <w:rFonts w:ascii="Wingdings" w:hAnsi="Wingdings" w:hint="default"/>
      </w:rPr>
    </w:lvl>
    <w:lvl w:ilvl="3" w:tplc="CB0E712C">
      <w:start w:val="1"/>
      <w:numFmt w:val="bullet"/>
      <w:lvlText w:val=""/>
      <w:lvlJc w:val="left"/>
      <w:pPr>
        <w:ind w:left="5038" w:hanging="360"/>
      </w:pPr>
      <w:rPr>
        <w:rFonts w:ascii="Wingdings" w:hAnsi="Wingdings" w:hint="default"/>
        <w:color w:val="0000FF"/>
      </w:rPr>
    </w:lvl>
    <w:lvl w:ilvl="4" w:tplc="0C090003">
      <w:start w:val="1"/>
      <w:numFmt w:val="bullet"/>
      <w:lvlText w:val="o"/>
      <w:lvlJc w:val="left"/>
      <w:pPr>
        <w:ind w:left="2340" w:hanging="360"/>
      </w:pPr>
      <w:rPr>
        <w:rFonts w:ascii="Courier New" w:hAnsi="Courier New" w:cs="Courier New" w:hint="default"/>
      </w:rPr>
    </w:lvl>
    <w:lvl w:ilvl="5" w:tplc="0C090005" w:tentative="1">
      <w:start w:val="1"/>
      <w:numFmt w:val="bullet"/>
      <w:lvlText w:val=""/>
      <w:lvlJc w:val="left"/>
      <w:pPr>
        <w:ind w:left="3060" w:hanging="360"/>
      </w:pPr>
      <w:rPr>
        <w:rFonts w:ascii="Wingdings" w:hAnsi="Wingdings" w:hint="default"/>
      </w:rPr>
    </w:lvl>
    <w:lvl w:ilvl="6" w:tplc="0C090001" w:tentative="1">
      <w:start w:val="1"/>
      <w:numFmt w:val="bullet"/>
      <w:lvlText w:val=""/>
      <w:lvlJc w:val="left"/>
      <w:pPr>
        <w:ind w:left="3780" w:hanging="360"/>
      </w:pPr>
      <w:rPr>
        <w:rFonts w:ascii="Symbol" w:hAnsi="Symbol" w:hint="default"/>
      </w:rPr>
    </w:lvl>
    <w:lvl w:ilvl="7" w:tplc="0C090003" w:tentative="1">
      <w:start w:val="1"/>
      <w:numFmt w:val="bullet"/>
      <w:lvlText w:val="o"/>
      <w:lvlJc w:val="left"/>
      <w:pPr>
        <w:ind w:left="4500" w:hanging="360"/>
      </w:pPr>
      <w:rPr>
        <w:rFonts w:ascii="Courier New" w:hAnsi="Courier New" w:cs="Courier New" w:hint="default"/>
      </w:rPr>
    </w:lvl>
    <w:lvl w:ilvl="8" w:tplc="0C090005" w:tentative="1">
      <w:start w:val="1"/>
      <w:numFmt w:val="bullet"/>
      <w:lvlText w:val=""/>
      <w:lvlJc w:val="left"/>
      <w:pPr>
        <w:ind w:left="5220" w:hanging="360"/>
      </w:pPr>
      <w:rPr>
        <w:rFonts w:ascii="Wingdings" w:hAnsi="Wingdings" w:hint="default"/>
      </w:rPr>
    </w:lvl>
  </w:abstractNum>
  <w:abstractNum w:abstractNumId="19" w15:restartNumberingAfterBreak="0">
    <w:nsid w:val="5A372EFE"/>
    <w:multiLevelType w:val="multilevel"/>
    <w:tmpl w:val="2390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0C2C06"/>
    <w:multiLevelType w:val="hybridMultilevel"/>
    <w:tmpl w:val="B72E0F96"/>
    <w:lvl w:ilvl="0" w:tplc="65F28D4C">
      <w:start w:val="1"/>
      <w:numFmt w:val="bullet"/>
      <w:lvlText w:val=""/>
      <w:lvlJc w:val="left"/>
      <w:pPr>
        <w:ind w:left="1440" w:hanging="360"/>
      </w:pPr>
      <w:rPr>
        <w:rFonts w:ascii="Symbol" w:hAnsi="Symbol" w:hint="default"/>
        <w:color w:val="0000FF"/>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BF5208A"/>
    <w:multiLevelType w:val="hybridMultilevel"/>
    <w:tmpl w:val="1D6E8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A2569C"/>
    <w:multiLevelType w:val="multilevel"/>
    <w:tmpl w:val="17B61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3F2E57"/>
    <w:multiLevelType w:val="hybridMultilevel"/>
    <w:tmpl w:val="1C08E064"/>
    <w:lvl w:ilvl="0" w:tplc="40E8898A">
      <w:start w:val="1"/>
      <w:numFmt w:val="bullet"/>
      <w:lvlText w:val=""/>
      <w:lvlJc w:val="left"/>
      <w:pPr>
        <w:tabs>
          <w:tab w:val="num" w:pos="454"/>
        </w:tabs>
        <w:ind w:left="454" w:hanging="227"/>
      </w:pPr>
      <w:rPr>
        <w:rFonts w:ascii="Wingdings" w:hAnsi="Wingdings" w:hint="default"/>
      </w:rPr>
    </w:lvl>
    <w:lvl w:ilvl="1" w:tplc="04090003" w:tentative="1">
      <w:start w:val="1"/>
      <w:numFmt w:val="bullet"/>
      <w:lvlText w:val="o"/>
      <w:lvlJc w:val="left"/>
      <w:pPr>
        <w:tabs>
          <w:tab w:val="num" w:pos="947"/>
        </w:tabs>
        <w:ind w:left="947" w:hanging="360"/>
      </w:pPr>
      <w:rPr>
        <w:rFonts w:ascii="Courier New" w:hAnsi="Courier New" w:cs="Courier New" w:hint="default"/>
      </w:rPr>
    </w:lvl>
    <w:lvl w:ilvl="2" w:tplc="04090005" w:tentative="1">
      <w:start w:val="1"/>
      <w:numFmt w:val="bullet"/>
      <w:lvlText w:val=""/>
      <w:lvlJc w:val="left"/>
      <w:pPr>
        <w:tabs>
          <w:tab w:val="num" w:pos="1667"/>
        </w:tabs>
        <w:ind w:left="1667" w:hanging="360"/>
      </w:pPr>
      <w:rPr>
        <w:rFonts w:ascii="Wingdings" w:hAnsi="Wingdings" w:hint="default"/>
      </w:rPr>
    </w:lvl>
    <w:lvl w:ilvl="3" w:tplc="04090001" w:tentative="1">
      <w:start w:val="1"/>
      <w:numFmt w:val="bullet"/>
      <w:lvlText w:val=""/>
      <w:lvlJc w:val="left"/>
      <w:pPr>
        <w:tabs>
          <w:tab w:val="num" w:pos="2387"/>
        </w:tabs>
        <w:ind w:left="2387" w:hanging="360"/>
      </w:pPr>
      <w:rPr>
        <w:rFonts w:ascii="Symbol" w:hAnsi="Symbol" w:hint="default"/>
      </w:rPr>
    </w:lvl>
    <w:lvl w:ilvl="4" w:tplc="04090003" w:tentative="1">
      <w:start w:val="1"/>
      <w:numFmt w:val="bullet"/>
      <w:lvlText w:val="o"/>
      <w:lvlJc w:val="left"/>
      <w:pPr>
        <w:tabs>
          <w:tab w:val="num" w:pos="3107"/>
        </w:tabs>
        <w:ind w:left="3107" w:hanging="360"/>
      </w:pPr>
      <w:rPr>
        <w:rFonts w:ascii="Courier New" w:hAnsi="Courier New" w:cs="Courier New" w:hint="default"/>
      </w:rPr>
    </w:lvl>
    <w:lvl w:ilvl="5" w:tplc="04090005" w:tentative="1">
      <w:start w:val="1"/>
      <w:numFmt w:val="bullet"/>
      <w:lvlText w:val=""/>
      <w:lvlJc w:val="left"/>
      <w:pPr>
        <w:tabs>
          <w:tab w:val="num" w:pos="3827"/>
        </w:tabs>
        <w:ind w:left="3827" w:hanging="360"/>
      </w:pPr>
      <w:rPr>
        <w:rFonts w:ascii="Wingdings" w:hAnsi="Wingdings" w:hint="default"/>
      </w:rPr>
    </w:lvl>
    <w:lvl w:ilvl="6" w:tplc="04090001" w:tentative="1">
      <w:start w:val="1"/>
      <w:numFmt w:val="bullet"/>
      <w:lvlText w:val=""/>
      <w:lvlJc w:val="left"/>
      <w:pPr>
        <w:tabs>
          <w:tab w:val="num" w:pos="4547"/>
        </w:tabs>
        <w:ind w:left="4547" w:hanging="360"/>
      </w:pPr>
      <w:rPr>
        <w:rFonts w:ascii="Symbol" w:hAnsi="Symbol" w:hint="default"/>
      </w:rPr>
    </w:lvl>
    <w:lvl w:ilvl="7" w:tplc="04090003" w:tentative="1">
      <w:start w:val="1"/>
      <w:numFmt w:val="bullet"/>
      <w:lvlText w:val="o"/>
      <w:lvlJc w:val="left"/>
      <w:pPr>
        <w:tabs>
          <w:tab w:val="num" w:pos="5267"/>
        </w:tabs>
        <w:ind w:left="5267" w:hanging="360"/>
      </w:pPr>
      <w:rPr>
        <w:rFonts w:ascii="Courier New" w:hAnsi="Courier New" w:cs="Courier New" w:hint="default"/>
      </w:rPr>
    </w:lvl>
    <w:lvl w:ilvl="8" w:tplc="04090005" w:tentative="1">
      <w:start w:val="1"/>
      <w:numFmt w:val="bullet"/>
      <w:lvlText w:val=""/>
      <w:lvlJc w:val="left"/>
      <w:pPr>
        <w:tabs>
          <w:tab w:val="num" w:pos="5987"/>
        </w:tabs>
        <w:ind w:left="5987" w:hanging="360"/>
      </w:pPr>
      <w:rPr>
        <w:rFonts w:ascii="Wingdings" w:hAnsi="Wingdings" w:hint="default"/>
      </w:rPr>
    </w:lvl>
  </w:abstractNum>
  <w:abstractNum w:abstractNumId="24" w15:restartNumberingAfterBreak="0">
    <w:nsid w:val="6278572C"/>
    <w:multiLevelType w:val="multilevel"/>
    <w:tmpl w:val="D5C812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904005"/>
    <w:multiLevelType w:val="hybridMultilevel"/>
    <w:tmpl w:val="58029FB2"/>
    <w:lvl w:ilvl="0" w:tplc="CB2CE502">
      <w:start w:val="1"/>
      <w:numFmt w:val="lowerLetter"/>
      <w:lvlText w:val="%1)"/>
      <w:lvlJc w:val="left"/>
      <w:pPr>
        <w:ind w:left="720" w:hanging="360"/>
      </w:pPr>
      <w:rPr>
        <w:color w:val="0000FF"/>
      </w:rPr>
    </w:lvl>
    <w:lvl w:ilvl="1" w:tplc="C478E028">
      <w:start w:val="1"/>
      <w:numFmt w:val="bullet"/>
      <w:lvlText w:val=""/>
      <w:lvlJc w:val="left"/>
      <w:pPr>
        <w:ind w:left="1440" w:hanging="360"/>
      </w:pPr>
      <w:rPr>
        <w:rFonts w:ascii="Symbol" w:hAnsi="Symbol" w:hint="default"/>
        <w:color w:val="0000FF"/>
      </w:rPr>
    </w:lvl>
    <w:lvl w:ilvl="2" w:tplc="A678B760">
      <w:start w:val="1"/>
      <w:numFmt w:val="bullet"/>
      <w:lvlText w:val=""/>
      <w:lvlJc w:val="left"/>
      <w:pPr>
        <w:ind w:left="2160" w:hanging="180"/>
      </w:pPr>
      <w:rPr>
        <w:rFonts w:ascii="Symbol" w:hAnsi="Symbol" w:hint="default"/>
        <w:color w:val="0000FF"/>
      </w:rPr>
    </w:lvl>
    <w:lvl w:ilvl="3" w:tplc="1A6ACF06">
      <w:start w:val="1"/>
      <w:numFmt w:val="lowerLetter"/>
      <w:lvlText w:val="%4."/>
      <w:lvlJc w:val="left"/>
      <w:pPr>
        <w:ind w:left="2880" w:hanging="360"/>
      </w:pPr>
      <w:rPr>
        <w:rFonts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E97F92"/>
    <w:multiLevelType w:val="hybridMultilevel"/>
    <w:tmpl w:val="C6B2233C"/>
    <w:lvl w:ilvl="0" w:tplc="21229AF2">
      <w:start w:val="1"/>
      <w:numFmt w:val="decimal"/>
      <w:lvlText w:val="%1."/>
      <w:lvlJc w:val="left"/>
      <w:pPr>
        <w:ind w:left="1800" w:hanging="360"/>
      </w:pPr>
      <w:rPr>
        <w:color w:val="0000FF"/>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6668740E"/>
    <w:multiLevelType w:val="hybridMultilevel"/>
    <w:tmpl w:val="47724CDA"/>
    <w:lvl w:ilvl="0" w:tplc="D562C9CC">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0CA40C4"/>
    <w:multiLevelType w:val="hybridMultilevel"/>
    <w:tmpl w:val="E708C02C"/>
    <w:lvl w:ilvl="0" w:tplc="077C5E00">
      <w:start w:val="1"/>
      <w:numFmt w:val="bullet"/>
      <w:lvlText w:val=""/>
      <w:lvlJc w:val="left"/>
      <w:pPr>
        <w:tabs>
          <w:tab w:val="num" w:pos="720"/>
        </w:tabs>
        <w:ind w:left="720" w:hanging="360"/>
      </w:pPr>
      <w:rPr>
        <w:rFonts w:ascii="Symbol" w:hAnsi="Symbol"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440A29"/>
    <w:multiLevelType w:val="hybridMultilevel"/>
    <w:tmpl w:val="60283A40"/>
    <w:lvl w:ilvl="0" w:tplc="F7E6C524">
      <w:start w:val="1"/>
      <w:numFmt w:val="decimal"/>
      <w:lvlText w:val="%1."/>
      <w:lvlJc w:val="left"/>
      <w:pPr>
        <w:ind w:left="720" w:hanging="360"/>
      </w:pPr>
      <w:rPr>
        <w:rFonts w:hint="default"/>
        <w:b/>
        <w:color w:val="0000FF"/>
      </w:rPr>
    </w:lvl>
    <w:lvl w:ilvl="1" w:tplc="B93A69F4">
      <w:start w:val="1"/>
      <w:numFmt w:val="lowerLetter"/>
      <w:lvlText w:val="%2."/>
      <w:lvlJc w:val="left"/>
      <w:pPr>
        <w:ind w:left="1440" w:hanging="360"/>
      </w:pPr>
      <w:rPr>
        <w:color w:val="5B9BD5"/>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975B17"/>
    <w:multiLevelType w:val="multilevel"/>
    <w:tmpl w:val="8BD2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C64127"/>
    <w:multiLevelType w:val="hybridMultilevel"/>
    <w:tmpl w:val="3C82B054"/>
    <w:lvl w:ilvl="0" w:tplc="2666782C">
      <w:start w:val="1"/>
      <w:numFmt w:val="decimal"/>
      <w:lvlText w:val="%1."/>
      <w:lvlJc w:val="left"/>
      <w:pPr>
        <w:tabs>
          <w:tab w:val="num" w:pos="1440"/>
        </w:tabs>
        <w:ind w:left="1440" w:hanging="360"/>
      </w:pPr>
      <w:rPr>
        <w:color w:val="0000FF"/>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5"/>
  </w:num>
  <w:num w:numId="2">
    <w:abstractNumId w:val="13"/>
  </w:num>
  <w:num w:numId="3">
    <w:abstractNumId w:val="19"/>
  </w:num>
  <w:num w:numId="4">
    <w:abstractNumId w:val="6"/>
  </w:num>
  <w:num w:numId="5">
    <w:abstractNumId w:val="22"/>
  </w:num>
  <w:num w:numId="6">
    <w:abstractNumId w:val="24"/>
  </w:num>
  <w:num w:numId="7">
    <w:abstractNumId w:val="30"/>
  </w:num>
  <w:num w:numId="8">
    <w:abstractNumId w:val="4"/>
  </w:num>
  <w:num w:numId="9">
    <w:abstractNumId w:val="8"/>
  </w:num>
  <w:num w:numId="10">
    <w:abstractNumId w:val="17"/>
  </w:num>
  <w:num w:numId="11">
    <w:abstractNumId w:val="11"/>
  </w:num>
  <w:num w:numId="12">
    <w:abstractNumId w:val="29"/>
  </w:num>
  <w:num w:numId="13">
    <w:abstractNumId w:val="14"/>
  </w:num>
  <w:num w:numId="14">
    <w:abstractNumId w:val="1"/>
  </w:num>
  <w:num w:numId="15">
    <w:abstractNumId w:val="9"/>
  </w:num>
  <w:num w:numId="16">
    <w:abstractNumId w:val="15"/>
  </w:num>
  <w:num w:numId="17">
    <w:abstractNumId w:val="21"/>
  </w:num>
  <w:num w:numId="18">
    <w:abstractNumId w:val="0"/>
  </w:num>
  <w:num w:numId="19">
    <w:abstractNumId w:val="7"/>
  </w:num>
  <w:num w:numId="20">
    <w:abstractNumId w:val="10"/>
  </w:num>
  <w:num w:numId="21">
    <w:abstractNumId w:val="31"/>
  </w:num>
  <w:num w:numId="22">
    <w:abstractNumId w:val="28"/>
  </w:num>
  <w:num w:numId="23">
    <w:abstractNumId w:val="20"/>
  </w:num>
  <w:num w:numId="24">
    <w:abstractNumId w:val="26"/>
  </w:num>
  <w:num w:numId="25">
    <w:abstractNumId w:val="18"/>
  </w:num>
  <w:num w:numId="26">
    <w:abstractNumId w:val="2"/>
  </w:num>
  <w:num w:numId="27">
    <w:abstractNumId w:val="23"/>
  </w:num>
  <w:num w:numId="28">
    <w:abstractNumId w:val="12"/>
  </w:num>
  <w:num w:numId="29">
    <w:abstractNumId w:val="3"/>
  </w:num>
  <w:num w:numId="30">
    <w:abstractNumId w:val="16"/>
  </w:num>
  <w:num w:numId="31">
    <w:abstractNumId w:val="2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2NDG2BBJGZhYWBko6SsGpxcWZ+XkgBaa1APIq+ecsAAAA"/>
  </w:docVars>
  <w:rsids>
    <w:rsidRoot w:val="002C34FC"/>
    <w:rsid w:val="0002258E"/>
    <w:rsid w:val="0005006D"/>
    <w:rsid w:val="00050A47"/>
    <w:rsid w:val="00064ACF"/>
    <w:rsid w:val="00065379"/>
    <w:rsid w:val="00076CAC"/>
    <w:rsid w:val="000820C6"/>
    <w:rsid w:val="00093093"/>
    <w:rsid w:val="000B1ECC"/>
    <w:rsid w:val="000F45FF"/>
    <w:rsid w:val="000F66AF"/>
    <w:rsid w:val="00103F98"/>
    <w:rsid w:val="00154830"/>
    <w:rsid w:val="00160D44"/>
    <w:rsid w:val="001F16BC"/>
    <w:rsid w:val="0023502F"/>
    <w:rsid w:val="002475C8"/>
    <w:rsid w:val="002643BA"/>
    <w:rsid w:val="002756E3"/>
    <w:rsid w:val="0028527E"/>
    <w:rsid w:val="00287EFE"/>
    <w:rsid w:val="00296244"/>
    <w:rsid w:val="002C34FC"/>
    <w:rsid w:val="002D6728"/>
    <w:rsid w:val="00300950"/>
    <w:rsid w:val="0036135B"/>
    <w:rsid w:val="00363CFA"/>
    <w:rsid w:val="003C62D5"/>
    <w:rsid w:val="00435659"/>
    <w:rsid w:val="00453520"/>
    <w:rsid w:val="00466C4E"/>
    <w:rsid w:val="00490A89"/>
    <w:rsid w:val="00525223"/>
    <w:rsid w:val="005737C4"/>
    <w:rsid w:val="0058172A"/>
    <w:rsid w:val="005A37C8"/>
    <w:rsid w:val="005C5621"/>
    <w:rsid w:val="005D2C97"/>
    <w:rsid w:val="005D4378"/>
    <w:rsid w:val="005D5020"/>
    <w:rsid w:val="005E3FC1"/>
    <w:rsid w:val="005F101C"/>
    <w:rsid w:val="00601CF0"/>
    <w:rsid w:val="00622359"/>
    <w:rsid w:val="00622F8B"/>
    <w:rsid w:val="00623926"/>
    <w:rsid w:val="00632E75"/>
    <w:rsid w:val="00633FFD"/>
    <w:rsid w:val="00645C75"/>
    <w:rsid w:val="00672D96"/>
    <w:rsid w:val="00687E8B"/>
    <w:rsid w:val="006C4AD4"/>
    <w:rsid w:val="00704D80"/>
    <w:rsid w:val="007470DB"/>
    <w:rsid w:val="007720E6"/>
    <w:rsid w:val="007808F0"/>
    <w:rsid w:val="00781AC2"/>
    <w:rsid w:val="00785BF6"/>
    <w:rsid w:val="00792CD5"/>
    <w:rsid w:val="007C6EE9"/>
    <w:rsid w:val="007D60CC"/>
    <w:rsid w:val="007D60F4"/>
    <w:rsid w:val="007F0FA1"/>
    <w:rsid w:val="00816A0D"/>
    <w:rsid w:val="00843DA5"/>
    <w:rsid w:val="00855904"/>
    <w:rsid w:val="0086040C"/>
    <w:rsid w:val="0086054D"/>
    <w:rsid w:val="00870D7A"/>
    <w:rsid w:val="00884348"/>
    <w:rsid w:val="008A2C2A"/>
    <w:rsid w:val="009004B9"/>
    <w:rsid w:val="00927CE6"/>
    <w:rsid w:val="00970DB3"/>
    <w:rsid w:val="009E4235"/>
    <w:rsid w:val="00A06AB7"/>
    <w:rsid w:val="00A10514"/>
    <w:rsid w:val="00A374C2"/>
    <w:rsid w:val="00A50862"/>
    <w:rsid w:val="00AA4B39"/>
    <w:rsid w:val="00AB7FC3"/>
    <w:rsid w:val="00AF75C2"/>
    <w:rsid w:val="00B078A9"/>
    <w:rsid w:val="00B1233E"/>
    <w:rsid w:val="00B12B7D"/>
    <w:rsid w:val="00B32712"/>
    <w:rsid w:val="00B4400C"/>
    <w:rsid w:val="00B46DCD"/>
    <w:rsid w:val="00B51FE6"/>
    <w:rsid w:val="00B53422"/>
    <w:rsid w:val="00BC07C2"/>
    <w:rsid w:val="00BF24D2"/>
    <w:rsid w:val="00BF7949"/>
    <w:rsid w:val="00C07DE9"/>
    <w:rsid w:val="00C43278"/>
    <w:rsid w:val="00C66136"/>
    <w:rsid w:val="00C8577A"/>
    <w:rsid w:val="00C936F9"/>
    <w:rsid w:val="00CA404D"/>
    <w:rsid w:val="00CC47C7"/>
    <w:rsid w:val="00CE19D2"/>
    <w:rsid w:val="00CE4363"/>
    <w:rsid w:val="00D32759"/>
    <w:rsid w:val="00D338F2"/>
    <w:rsid w:val="00D35DAB"/>
    <w:rsid w:val="00D41BFB"/>
    <w:rsid w:val="00D54BC9"/>
    <w:rsid w:val="00D640F8"/>
    <w:rsid w:val="00D9520D"/>
    <w:rsid w:val="00DC1B16"/>
    <w:rsid w:val="00DD6C72"/>
    <w:rsid w:val="00E75685"/>
    <w:rsid w:val="00E76247"/>
    <w:rsid w:val="00E90A06"/>
    <w:rsid w:val="00EC52D3"/>
    <w:rsid w:val="00EC6D94"/>
    <w:rsid w:val="00EC76FB"/>
    <w:rsid w:val="00EE5DD3"/>
    <w:rsid w:val="00F0691A"/>
    <w:rsid w:val="00F3116F"/>
    <w:rsid w:val="00F52612"/>
    <w:rsid w:val="00F54278"/>
    <w:rsid w:val="00F63435"/>
    <w:rsid w:val="00F96D5A"/>
    <w:rsid w:val="00FB7F32"/>
    <w:rsid w:val="00FE15A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031A8"/>
  <w15:docId w15:val="{2D397FCA-F1D6-4403-B866-5E3B83F9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A47"/>
  </w:style>
  <w:style w:type="paragraph" w:styleId="Heading1">
    <w:name w:val="heading 1"/>
    <w:basedOn w:val="Normal"/>
    <w:next w:val="Normal"/>
    <w:link w:val="Heading1Char"/>
    <w:uiPriority w:val="9"/>
    <w:qFormat/>
    <w:rsid w:val="00622F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03F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3F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4FC"/>
    <w:rPr>
      <w:color w:val="0000FF" w:themeColor="hyperlink"/>
      <w:u w:val="single"/>
    </w:rPr>
  </w:style>
  <w:style w:type="table" w:styleId="LightShading">
    <w:name w:val="Light Shading"/>
    <w:basedOn w:val="TableNormal"/>
    <w:uiPriority w:val="60"/>
    <w:rsid w:val="00E75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103F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03F98"/>
    <w:rPr>
      <w:rFonts w:asciiTheme="majorHAnsi" w:eastAsiaTheme="majorEastAsia" w:hAnsiTheme="majorHAnsi" w:cstheme="majorBidi"/>
      <w:b/>
      <w:bCs/>
      <w:color w:val="4F81BD" w:themeColor="accent1"/>
    </w:rPr>
  </w:style>
  <w:style w:type="table" w:styleId="LightShading-Accent4">
    <w:name w:val="Light Shading Accent 4"/>
    <w:basedOn w:val="TableNormal"/>
    <w:uiPriority w:val="60"/>
    <w:rsid w:val="00103F9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Table4-Accent1">
    <w:name w:val="List Table 4 Accent 1"/>
    <w:basedOn w:val="TableNormal"/>
    <w:uiPriority w:val="49"/>
    <w:rsid w:val="005D437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39"/>
    <w:rsid w:val="0085590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904"/>
  </w:style>
  <w:style w:type="paragraph" w:styleId="Footer">
    <w:name w:val="footer"/>
    <w:basedOn w:val="Normal"/>
    <w:link w:val="FooterChar"/>
    <w:uiPriority w:val="99"/>
    <w:unhideWhenUsed/>
    <w:rsid w:val="00855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904"/>
  </w:style>
  <w:style w:type="paragraph" w:customStyle="1" w:styleId="UTSSubBlue15pt">
    <w:name w:val="UTS Sub Blue 15pt"/>
    <w:qFormat/>
    <w:rsid w:val="00855904"/>
    <w:pPr>
      <w:spacing w:before="120" w:after="240" w:line="240" w:lineRule="auto"/>
    </w:pPr>
    <w:rPr>
      <w:rFonts w:ascii="Arial" w:eastAsia="Calibri" w:hAnsi="Arial" w:cs="Arial"/>
      <w:color w:val="0F4BEB"/>
      <w:sz w:val="30"/>
      <w:szCs w:val="30"/>
      <w:lang w:val="en-US"/>
    </w:rPr>
  </w:style>
  <w:style w:type="table" w:styleId="GridTable4-Accent1">
    <w:name w:val="Grid Table 4 Accent 1"/>
    <w:basedOn w:val="TableNormal"/>
    <w:uiPriority w:val="49"/>
    <w:rsid w:val="00C8577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1">
    <w:name w:val="Grid Table 2 Accent 1"/>
    <w:basedOn w:val="TableNormal"/>
    <w:uiPriority w:val="47"/>
    <w:rsid w:val="00C8577A"/>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1">
    <w:name w:val="Grid Table 6 Colorful Accent 1"/>
    <w:basedOn w:val="TableNormal"/>
    <w:uiPriority w:val="51"/>
    <w:rsid w:val="00C8577A"/>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UTSBodyBlack9pt">
    <w:name w:val="UTS Body Black 9pt"/>
    <w:qFormat/>
    <w:rsid w:val="00C8577A"/>
    <w:pPr>
      <w:spacing w:after="180" w:line="240" w:lineRule="auto"/>
    </w:pPr>
    <w:rPr>
      <w:rFonts w:ascii="Arial" w:eastAsia="Calibri" w:hAnsi="Arial" w:cs="Arial"/>
      <w:color w:val="000000"/>
      <w:sz w:val="18"/>
      <w:szCs w:val="18"/>
      <w:lang w:val="en-US"/>
    </w:rPr>
  </w:style>
  <w:style w:type="paragraph" w:styleId="FootnoteText">
    <w:name w:val="footnote text"/>
    <w:basedOn w:val="Normal"/>
    <w:link w:val="FootnoteTextChar"/>
    <w:uiPriority w:val="99"/>
    <w:semiHidden/>
    <w:unhideWhenUsed/>
    <w:rsid w:val="007C6E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6EE9"/>
    <w:rPr>
      <w:sz w:val="20"/>
      <w:szCs w:val="20"/>
    </w:rPr>
  </w:style>
  <w:style w:type="character" w:styleId="FootnoteReference">
    <w:name w:val="footnote reference"/>
    <w:basedOn w:val="DefaultParagraphFont"/>
    <w:uiPriority w:val="99"/>
    <w:semiHidden/>
    <w:unhideWhenUsed/>
    <w:rsid w:val="007C6EE9"/>
    <w:rPr>
      <w:vertAlign w:val="superscript"/>
    </w:rPr>
  </w:style>
  <w:style w:type="character" w:styleId="FollowedHyperlink">
    <w:name w:val="FollowedHyperlink"/>
    <w:basedOn w:val="DefaultParagraphFont"/>
    <w:uiPriority w:val="99"/>
    <w:semiHidden/>
    <w:unhideWhenUsed/>
    <w:rsid w:val="007C6EE9"/>
    <w:rPr>
      <w:color w:val="800080" w:themeColor="followedHyperlink"/>
      <w:u w:val="single"/>
    </w:rPr>
  </w:style>
  <w:style w:type="character" w:styleId="Emphasis">
    <w:name w:val="Emphasis"/>
    <w:basedOn w:val="DefaultParagraphFont"/>
    <w:uiPriority w:val="20"/>
    <w:qFormat/>
    <w:rsid w:val="007720E6"/>
    <w:rPr>
      <w:i/>
      <w:iCs/>
    </w:rPr>
  </w:style>
  <w:style w:type="paragraph" w:styleId="ListParagraph">
    <w:name w:val="List Paragraph"/>
    <w:basedOn w:val="Normal"/>
    <w:uiPriority w:val="34"/>
    <w:qFormat/>
    <w:rsid w:val="007720E6"/>
    <w:pPr>
      <w:ind w:left="720"/>
      <w:contextualSpacing/>
    </w:pPr>
  </w:style>
  <w:style w:type="character" w:customStyle="1" w:styleId="Heading1Char">
    <w:name w:val="Heading 1 Char"/>
    <w:basedOn w:val="DefaultParagraphFont"/>
    <w:link w:val="Heading1"/>
    <w:uiPriority w:val="9"/>
    <w:rsid w:val="00622F8B"/>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qFormat/>
    <w:rsid w:val="00622F8B"/>
    <w:rPr>
      <w:b/>
      <w:bCs/>
    </w:rPr>
  </w:style>
  <w:style w:type="character" w:styleId="IntenseEmphasis">
    <w:name w:val="Intense Emphasis"/>
    <w:basedOn w:val="DefaultParagraphFont"/>
    <w:uiPriority w:val="21"/>
    <w:qFormat/>
    <w:rsid w:val="00622F8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73739">
      <w:bodyDiv w:val="1"/>
      <w:marLeft w:val="0"/>
      <w:marRight w:val="0"/>
      <w:marTop w:val="0"/>
      <w:marBottom w:val="0"/>
      <w:divBdr>
        <w:top w:val="none" w:sz="0" w:space="0" w:color="auto"/>
        <w:left w:val="none" w:sz="0" w:space="0" w:color="auto"/>
        <w:bottom w:val="none" w:sz="0" w:space="0" w:color="auto"/>
        <w:right w:val="none" w:sz="0" w:space="0" w:color="auto"/>
      </w:divBdr>
    </w:div>
    <w:div w:id="716516383">
      <w:bodyDiv w:val="1"/>
      <w:marLeft w:val="0"/>
      <w:marRight w:val="0"/>
      <w:marTop w:val="0"/>
      <w:marBottom w:val="0"/>
      <w:divBdr>
        <w:top w:val="none" w:sz="0" w:space="0" w:color="auto"/>
        <w:left w:val="none" w:sz="0" w:space="0" w:color="auto"/>
        <w:bottom w:val="none" w:sz="0" w:space="0" w:color="auto"/>
        <w:right w:val="none" w:sz="0" w:space="0" w:color="auto"/>
      </w:divBdr>
    </w:div>
    <w:div w:id="1129784928">
      <w:bodyDiv w:val="1"/>
      <w:marLeft w:val="0"/>
      <w:marRight w:val="0"/>
      <w:marTop w:val="0"/>
      <w:marBottom w:val="0"/>
      <w:divBdr>
        <w:top w:val="none" w:sz="0" w:space="0" w:color="auto"/>
        <w:left w:val="none" w:sz="0" w:space="0" w:color="auto"/>
        <w:bottom w:val="none" w:sz="0" w:space="0" w:color="auto"/>
        <w:right w:val="none" w:sz="0" w:space="0" w:color="auto"/>
      </w:divBdr>
    </w:div>
    <w:div w:id="1508785015">
      <w:bodyDiv w:val="1"/>
      <w:marLeft w:val="0"/>
      <w:marRight w:val="0"/>
      <w:marTop w:val="0"/>
      <w:marBottom w:val="0"/>
      <w:divBdr>
        <w:top w:val="none" w:sz="0" w:space="0" w:color="auto"/>
        <w:left w:val="none" w:sz="0" w:space="0" w:color="auto"/>
        <w:bottom w:val="none" w:sz="0" w:space="0" w:color="auto"/>
        <w:right w:val="none" w:sz="0" w:space="0" w:color="auto"/>
      </w:divBdr>
    </w:div>
    <w:div w:id="211532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usyd.edu.au/learningcentre/wrise/mining_engineering/conclusions/concl_argument.html" TargetMode="External"/><Relationship Id="rId2" Type="http://schemas.openxmlformats.org/officeDocument/2006/relationships/hyperlink" Target="http://www2.eit.ac.nz/library/ls_guides_descriptivewriting.html" TargetMode="External"/><Relationship Id="rId1" Type="http://schemas.openxmlformats.org/officeDocument/2006/relationships/hyperlink" Target="http://libweb.surrey.ac.uk/library/skills/writing%20Skills%20Leicester/page_42.html" TargetMode="External"/><Relationship Id="rId4" Type="http://schemas.openxmlformats.org/officeDocument/2006/relationships/hyperlink" Target="http://iwrite.sydney.edu.au/ENGINEERING/Proposal/Academic-writing-/Using-evaluative-languag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DC526337A99B47BCC2F3B2FA2F3BE9" ma:contentTypeVersion="9" ma:contentTypeDescription="Create a new document." ma:contentTypeScope="" ma:versionID="991392da3ce20c8eecc2f1e6a8df9f7a">
  <xsd:schema xmlns:xsd="http://www.w3.org/2001/XMLSchema" xmlns:xs="http://www.w3.org/2001/XMLSchema" xmlns:p="http://schemas.microsoft.com/office/2006/metadata/properties" xmlns:ns2="545b8b1e-6a01-4c8e-a36c-d1b57a63cbe3" targetNamespace="http://schemas.microsoft.com/office/2006/metadata/properties" ma:root="true" ma:fieldsID="75ef2893d35178fb8770f3f11f9f04f4" ns2:_="">
    <xsd:import namespace="545b8b1e-6a01-4c8e-a36c-d1b57a63cb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b8b1e-6a01-4c8e-a36c-d1b57a63c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6E0FC-91B0-456C-9D31-29FC8BD8F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b8b1e-6a01-4c8e-a36c-d1b57a63c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EC9E1-5610-4AFE-94F9-585F0AD01A40}">
  <ds:schemaRefs>
    <ds:schemaRef ds:uri="http://schemas.openxmlformats.org/officeDocument/2006/bibliography"/>
  </ds:schemaRefs>
</ds:datastoreItem>
</file>

<file path=customXml/itemProps3.xml><?xml version="1.0" encoding="utf-8"?>
<ds:datastoreItem xmlns:ds="http://schemas.openxmlformats.org/officeDocument/2006/customXml" ds:itemID="{77E9CE7D-B4D4-47F5-88E4-021226DCB1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C38C13-D1EA-4570-BFFA-222752B2E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Rosalie Goldsmith</dc:creator>
  <cp:lastModifiedBy>Kyeong Kang</cp:lastModifiedBy>
  <cp:revision>56</cp:revision>
  <cp:lastPrinted>2014-09-09T05:14:00Z</cp:lastPrinted>
  <dcterms:created xsi:type="dcterms:W3CDTF">2021-07-26T00:54:00Z</dcterms:created>
  <dcterms:modified xsi:type="dcterms:W3CDTF">2021-07-29T04:55:00Z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0x010100C2DC526337A99B47BCC2F3B2FA2F3BE9</vt:lpwstr>
  </property>
  <property fmtid="{D5CDD505-2E9C-101B-9397-08002B2CF9AE}" pid="3" name="MSIP_Label_51a6c3db-1667-4f49-995a-8b9973972958_Enabled">
    <vt:lpwstr>true</vt:lpwstr>
  </property>
  <property fmtid="{D5CDD505-2E9C-101B-9397-08002B2CF9AE}" pid="4" name="MSIP_Label_51a6c3db-1667-4f49-995a-8b9973972958_SetDate">
    <vt:lpwstr>2021-03-22T02:35:06Z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28ebde8d-e025-427b-a6da-d9bcdc411b6c</vt:lpwstr>
  </property>
  <property fmtid="{D5CDD505-2E9C-101B-9397-08002B2CF9AE}" pid="9" name="MSIP_Label_51a6c3db-1667-4f49-995a-8b9973972958_ContentBits">
    <vt:lpwstr>0</vt:lpwstr>
  </property>
</Properties>
</file>